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Arial"/>
          <w:b/>
          <w:bCs/>
          <w:sz w:val="28"/>
          <w:szCs w:val="24"/>
          <w:lang w:eastAsia="ru-RU"/>
        </w:rPr>
        <w:t>АМТХАУЭРА ИНТЕЛЛЕКТА СТРУКТУРЫ ТЕСТ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Arial"/>
          <w:sz w:val="28"/>
          <w:szCs w:val="24"/>
          <w:lang w:val="en-US" w:eastAsia="ru-RU"/>
        </w:rPr>
        <w:t>Amthauer</w:t>
      </w:r>
      <w:proofErr w:type="spellEnd"/>
      <w:r w:rsidRPr="009A5EE1">
        <w:rPr>
          <w:rFonts w:asciiTheme="majorHAnsi" w:eastAsia="Times New Roman" w:hAnsiTheme="majorHAnsi" w:cs="Arial"/>
          <w:sz w:val="28"/>
          <w:szCs w:val="24"/>
          <w:lang w:val="en-US" w:eastAsia="ru-RU"/>
        </w:rPr>
        <w:t xml:space="preserve"> </w:t>
      </w:r>
      <w:proofErr w:type="spellStart"/>
      <w:r w:rsidRPr="009A5EE1">
        <w:rPr>
          <w:rFonts w:asciiTheme="majorHAnsi" w:eastAsia="Times New Roman" w:hAnsiTheme="majorHAnsi" w:cs="Arial"/>
          <w:sz w:val="28"/>
          <w:szCs w:val="24"/>
          <w:lang w:val="en-US" w:eastAsia="ru-RU"/>
        </w:rPr>
        <w:t>Intelligenz</w:t>
      </w:r>
      <w:proofErr w:type="spellEnd"/>
      <w:r w:rsidRPr="009A5EE1">
        <w:rPr>
          <w:rFonts w:asciiTheme="majorHAnsi" w:eastAsia="Times New Roman" w:hAnsiTheme="majorHAnsi" w:cs="Arial"/>
          <w:sz w:val="28"/>
          <w:szCs w:val="24"/>
          <w:lang w:val="en-US" w:eastAsia="ru-RU"/>
        </w:rPr>
        <w:t>-</w:t>
      </w:r>
      <w:proofErr w:type="spellStart"/>
      <w:r w:rsidRPr="009A5EE1">
        <w:rPr>
          <w:rFonts w:asciiTheme="majorHAnsi" w:eastAsia="Times New Roman" w:hAnsiTheme="majorHAnsi" w:cs="Arial"/>
          <w:sz w:val="28"/>
          <w:szCs w:val="24"/>
          <w:lang w:val="en-US" w:eastAsia="ru-RU"/>
        </w:rPr>
        <w:t>Struktur</w:t>
      </w:r>
      <w:proofErr w:type="spellEnd"/>
      <w:r w:rsidRPr="009A5EE1">
        <w:rPr>
          <w:rFonts w:asciiTheme="majorHAnsi" w:eastAsia="Times New Roman" w:hAnsiTheme="majorHAnsi" w:cs="Arial"/>
          <w:sz w:val="28"/>
          <w:szCs w:val="24"/>
          <w:lang w:val="en-US" w:eastAsia="ru-RU"/>
        </w:rPr>
        <w:t>-Test, (IST)</w:t>
      </w:r>
    </w:p>
    <w:p w:rsid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Тест интеллекта. Предназначен для измерения уровня интеллектуального развития лиц в возрасте от 13 до 61 года (но преимущественно до 35-40 лет, поскольку выполняется в ограниченных интервалах времени). </w:t>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Предложен </w:t>
      </w:r>
      <w:hyperlink r:id="rId4" w:history="1">
        <w:r w:rsidRPr="009A5EE1">
          <w:rPr>
            <w:rFonts w:asciiTheme="majorHAnsi" w:eastAsia="Times New Roman" w:hAnsiTheme="majorHAnsi" w:cs="Arial"/>
            <w:sz w:val="28"/>
            <w:szCs w:val="24"/>
            <w:lang w:eastAsia="ru-RU"/>
          </w:rPr>
          <w:t xml:space="preserve">Р. </w:t>
        </w:r>
        <w:proofErr w:type="spellStart"/>
        <w:r w:rsidRPr="009A5EE1">
          <w:rPr>
            <w:rFonts w:asciiTheme="majorHAnsi" w:eastAsia="Times New Roman" w:hAnsiTheme="majorHAnsi" w:cs="Arial"/>
            <w:sz w:val="28"/>
            <w:szCs w:val="24"/>
            <w:lang w:eastAsia="ru-RU"/>
          </w:rPr>
          <w:t>Амтхауэром</w:t>
        </w:r>
        <w:proofErr w:type="spellEnd"/>
      </w:hyperlink>
      <w:r w:rsidRPr="009A5EE1">
        <w:rPr>
          <w:rFonts w:asciiTheme="majorHAnsi" w:eastAsia="Times New Roman" w:hAnsiTheme="majorHAnsi" w:cs="Times New Roman"/>
          <w:sz w:val="28"/>
          <w:szCs w:val="24"/>
          <w:lang w:eastAsia="ru-RU"/>
        </w:rPr>
        <w:t xml:space="preserve"> в 1953 г. (последняя редакция осуществлена в 1973 г.).</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gramStart"/>
      <w:r w:rsidRPr="009A5EE1">
        <w:rPr>
          <w:rFonts w:asciiTheme="majorHAnsi" w:eastAsia="Times New Roman" w:hAnsiTheme="majorHAnsi" w:cs="Times New Roman"/>
          <w:sz w:val="28"/>
          <w:szCs w:val="24"/>
          <w:lang w:eastAsia="ru-RU"/>
        </w:rPr>
        <w:t xml:space="preserve">IST состоит из девяти </w:t>
      </w:r>
      <w:proofErr w:type="spellStart"/>
      <w:r w:rsidRPr="009A5EE1">
        <w:rPr>
          <w:rFonts w:asciiTheme="majorHAnsi" w:eastAsia="Times New Roman" w:hAnsiTheme="majorHAnsi" w:cs="Times New Roman"/>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каждый из которых направлен на измерение различных функций интеллекта (во всех группах заданий, за исключением IV-VI </w:t>
      </w:r>
      <w:proofErr w:type="spellStart"/>
      <w:r w:rsidRPr="009A5EE1">
        <w:rPr>
          <w:rFonts w:asciiTheme="majorHAnsi" w:eastAsia="Times New Roman" w:hAnsiTheme="majorHAnsi" w:cs="Times New Roman"/>
          <w:sz w:val="28"/>
          <w:szCs w:val="24"/>
          <w:lang w:eastAsia="ru-RU"/>
        </w:rPr>
        <w:t>субтестов</w:t>
      </w:r>
      <w:proofErr w:type="spellEnd"/>
      <w:r w:rsidRPr="009A5EE1">
        <w:rPr>
          <w:rFonts w:asciiTheme="majorHAnsi" w:eastAsia="Times New Roman" w:hAnsiTheme="majorHAnsi" w:cs="Times New Roman"/>
          <w:sz w:val="28"/>
          <w:szCs w:val="24"/>
          <w:lang w:eastAsia="ru-RU"/>
        </w:rPr>
        <w:t>, используются задачи закрытого типа).</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I. Логический отбор</w:t>
      </w:r>
      <w:r w:rsidRPr="009A5EE1">
        <w:rPr>
          <w:rFonts w:asciiTheme="majorHAnsi" w:eastAsia="Times New Roman" w:hAnsiTheme="majorHAnsi" w:cs="Times New Roman"/>
          <w:sz w:val="28"/>
          <w:szCs w:val="24"/>
          <w:lang w:eastAsia="ru-RU"/>
        </w:rPr>
        <w:t xml:space="preserve"> (LS) — исследование индуктивного мышления, чутья языка. Задача испытуемого — закончить предложение одним из приведенных слов. Количество заданий — 20. Время выполнения — 6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 xml:space="preserve">II. Определение общих черт </w:t>
      </w:r>
      <w:r w:rsidRPr="009A5EE1">
        <w:rPr>
          <w:rFonts w:asciiTheme="majorHAnsi" w:eastAsia="Times New Roman" w:hAnsiTheme="majorHAnsi" w:cs="Times New Roman"/>
          <w:sz w:val="28"/>
          <w:szCs w:val="24"/>
          <w:lang w:eastAsia="ru-RU"/>
        </w:rPr>
        <w:t>(GE) — исследование способности к абстрагированию, оперированию вербальными понятиями. В каждом задании испытуемому предлагают пять слов, из которых четыре объединены смысловой связью, а одно — лишнее. Это слово и следует выделить в ответе. Количество заданий — 20, время их выполнения — 6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III</w:t>
      </w:r>
      <w:r w:rsidRPr="009A5EE1">
        <w:rPr>
          <w:rFonts w:asciiTheme="majorHAnsi" w:eastAsia="Times New Roman" w:hAnsiTheme="majorHAnsi" w:cs="Times New Roman"/>
          <w:sz w:val="28"/>
          <w:szCs w:val="24"/>
          <w:lang w:eastAsia="ru-RU"/>
        </w:rPr>
        <w:t>.</w:t>
      </w:r>
      <w:r w:rsidRPr="009A5EE1">
        <w:rPr>
          <w:rFonts w:asciiTheme="majorHAnsi" w:eastAsia="Times New Roman" w:hAnsiTheme="majorHAnsi" w:cs="Times New Roman"/>
          <w:b/>
          <w:bCs/>
          <w:sz w:val="28"/>
          <w:szCs w:val="24"/>
          <w:lang w:eastAsia="ru-RU"/>
        </w:rPr>
        <w:t xml:space="preserve"> Аналогии</w:t>
      </w:r>
      <w:r w:rsidRPr="009A5EE1">
        <w:rPr>
          <w:rFonts w:asciiTheme="majorHAnsi" w:eastAsia="Times New Roman" w:hAnsiTheme="majorHAnsi" w:cs="Times New Roman"/>
          <w:sz w:val="28"/>
          <w:szCs w:val="24"/>
          <w:lang w:eastAsia="ru-RU"/>
        </w:rPr>
        <w:t xml:space="preserve"> (AN) — анализ комбинаторных способностей. В каждом задании испытуемому предлагаются три слова, между первым и вторым существует определенная связь. После третьего слова — прочерк. Из пяти прилагаемых к заданию вариантов ответа необходимо выбрать такое слово, которое было бы связано с третьим таким же образом, как и первые два. Количество заданий -— 20, время выполнения — 7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IV</w:t>
      </w:r>
      <w:r w:rsidRPr="009A5EE1">
        <w:rPr>
          <w:rFonts w:asciiTheme="majorHAnsi" w:eastAsia="Times New Roman" w:hAnsiTheme="majorHAnsi" w:cs="Times New Roman"/>
          <w:sz w:val="28"/>
          <w:szCs w:val="24"/>
          <w:lang w:eastAsia="ru-RU"/>
        </w:rPr>
        <w:t>.</w:t>
      </w:r>
      <w:r w:rsidRPr="009A5EE1">
        <w:rPr>
          <w:rFonts w:asciiTheme="majorHAnsi" w:eastAsia="Times New Roman" w:hAnsiTheme="majorHAnsi" w:cs="Times New Roman"/>
          <w:b/>
          <w:bCs/>
          <w:sz w:val="28"/>
          <w:szCs w:val="24"/>
          <w:lang w:eastAsia="ru-RU"/>
        </w:rPr>
        <w:t xml:space="preserve"> Классификация</w:t>
      </w:r>
      <w:r w:rsidRPr="009A5EE1">
        <w:rPr>
          <w:rFonts w:asciiTheme="majorHAnsi" w:eastAsia="Times New Roman" w:hAnsiTheme="majorHAnsi" w:cs="Times New Roman"/>
          <w:sz w:val="28"/>
          <w:szCs w:val="24"/>
          <w:lang w:eastAsia="ru-RU"/>
        </w:rPr>
        <w:t xml:space="preserve"> (KL) — оценка способности выносить суждение. Испытуемый должен обозначить два слова общим понятием. Количество заданий — 16, время выполнения — 8 мин. Оценка варьирует от 0 до 2 баллов в зависимости от уровня обобщения.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V. Задания на счет</w:t>
      </w:r>
      <w:r w:rsidRPr="009A5EE1">
        <w:rPr>
          <w:rFonts w:asciiTheme="majorHAnsi" w:eastAsia="Times New Roman" w:hAnsiTheme="majorHAnsi" w:cs="Times New Roman"/>
          <w:sz w:val="28"/>
          <w:szCs w:val="24"/>
          <w:lang w:eastAsia="ru-RU"/>
        </w:rPr>
        <w:t xml:space="preserve"> (RA) — оценка уровня развития практического математического мышления.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состоит из 20 арифметических задач. Время решения — 10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VI</w:t>
      </w:r>
      <w:r w:rsidRPr="009A5EE1">
        <w:rPr>
          <w:rFonts w:asciiTheme="majorHAnsi" w:eastAsia="Times New Roman" w:hAnsiTheme="majorHAnsi" w:cs="Times New Roman"/>
          <w:sz w:val="28"/>
          <w:szCs w:val="24"/>
          <w:lang w:eastAsia="ru-RU"/>
        </w:rPr>
        <w:t>.</w:t>
      </w:r>
      <w:r w:rsidRPr="009A5EE1">
        <w:rPr>
          <w:rFonts w:asciiTheme="majorHAnsi" w:eastAsia="Times New Roman" w:hAnsiTheme="majorHAnsi" w:cs="Times New Roman"/>
          <w:b/>
          <w:bCs/>
          <w:sz w:val="28"/>
          <w:szCs w:val="24"/>
          <w:lang w:eastAsia="ru-RU"/>
        </w:rPr>
        <w:t xml:space="preserve"> Ряды чисел</w:t>
      </w:r>
      <w:r w:rsidRPr="009A5EE1">
        <w:rPr>
          <w:rFonts w:asciiTheme="majorHAnsi" w:eastAsia="Times New Roman" w:hAnsiTheme="majorHAnsi" w:cs="Times New Roman"/>
          <w:sz w:val="28"/>
          <w:szCs w:val="24"/>
          <w:lang w:eastAsia="ru-RU"/>
        </w:rPr>
        <w:t xml:space="preserve"> (ZR) — анализ индуктивного мышления, способности оперировать числами. В 20 заданиях необходимо установить закономерность числового ряда и продолжить его. Время выполнения — 10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VII</w:t>
      </w:r>
      <w:r w:rsidRPr="009A5EE1">
        <w:rPr>
          <w:rFonts w:asciiTheme="majorHAnsi" w:eastAsia="Times New Roman" w:hAnsiTheme="majorHAnsi" w:cs="Times New Roman"/>
          <w:sz w:val="28"/>
          <w:szCs w:val="24"/>
          <w:lang w:eastAsia="ru-RU"/>
        </w:rPr>
        <w:t>.</w:t>
      </w:r>
      <w:r w:rsidRPr="009A5EE1">
        <w:rPr>
          <w:rFonts w:asciiTheme="majorHAnsi" w:eastAsia="Times New Roman" w:hAnsiTheme="majorHAnsi" w:cs="Times New Roman"/>
          <w:b/>
          <w:bCs/>
          <w:sz w:val="28"/>
          <w:szCs w:val="24"/>
          <w:lang w:eastAsia="ru-RU"/>
        </w:rPr>
        <w:t xml:space="preserve"> Выбор фигур</w:t>
      </w:r>
      <w:r w:rsidRPr="009A5EE1">
        <w:rPr>
          <w:rFonts w:asciiTheme="majorHAnsi" w:eastAsia="Times New Roman" w:hAnsiTheme="majorHAnsi" w:cs="Times New Roman"/>
          <w:sz w:val="28"/>
          <w:szCs w:val="24"/>
          <w:lang w:eastAsia="ru-RU"/>
        </w:rPr>
        <w:t xml:space="preserve"> (FS) — исследование пространственного воображения, комбинаторных способностей. Испытуемому предъявляют карточки, где изображены разделенные на части геометрические фигуры. При выборе ответа следует найти карточку с фигурой, которая соответствует разделенной на </w:t>
      </w:r>
      <w:proofErr w:type="gramStart"/>
      <w:r w:rsidRPr="009A5EE1">
        <w:rPr>
          <w:rFonts w:asciiTheme="majorHAnsi" w:eastAsia="Times New Roman" w:hAnsiTheme="majorHAnsi" w:cs="Times New Roman"/>
          <w:sz w:val="28"/>
          <w:szCs w:val="24"/>
          <w:lang w:eastAsia="ru-RU"/>
        </w:rPr>
        <w:t>ч</w:t>
      </w:r>
      <w:proofErr w:type="gramEnd"/>
      <w:r w:rsidRPr="009A5EE1">
        <w:rPr>
          <w:rFonts w:asciiTheme="majorHAnsi" w:eastAsia="Times New Roman" w:hAnsiTheme="majorHAnsi" w:cs="Times New Roman"/>
          <w:sz w:val="28"/>
          <w:szCs w:val="24"/>
          <w:lang w:eastAsia="ru-RU"/>
        </w:rPr>
        <w:t xml:space="preserve"> Количество заданий — 20. Время </w:t>
      </w:r>
      <w:proofErr w:type="spellStart"/>
      <w:r w:rsidRPr="009A5EE1">
        <w:rPr>
          <w:rFonts w:asciiTheme="majorHAnsi" w:eastAsia="Times New Roman" w:hAnsiTheme="majorHAnsi" w:cs="Times New Roman"/>
          <w:sz w:val="28"/>
          <w:szCs w:val="24"/>
          <w:lang w:eastAsia="ru-RU"/>
        </w:rPr>
        <w:t>bi</w:t>
      </w:r>
      <w:proofErr w:type="spellEnd"/>
      <w:r w:rsidRPr="009A5EE1">
        <w:rPr>
          <w:rFonts w:asciiTheme="majorHAnsi" w:eastAsia="Times New Roman" w:hAnsiTheme="majorHAnsi" w:cs="Times New Roman"/>
          <w:sz w:val="28"/>
          <w:szCs w:val="24"/>
          <w:lang w:eastAsia="ru-RU"/>
        </w:rPr>
        <w:t xml:space="preserve"> нения — 7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VIII</w:t>
      </w:r>
      <w:r w:rsidRPr="009A5EE1">
        <w:rPr>
          <w:rFonts w:asciiTheme="majorHAnsi" w:eastAsia="Times New Roman" w:hAnsiTheme="majorHAnsi" w:cs="Times New Roman"/>
          <w:sz w:val="28"/>
          <w:szCs w:val="24"/>
          <w:lang w:eastAsia="ru-RU"/>
        </w:rPr>
        <w:t>.</w:t>
      </w:r>
      <w:r w:rsidRPr="009A5EE1">
        <w:rPr>
          <w:rFonts w:asciiTheme="majorHAnsi" w:eastAsia="Times New Roman" w:hAnsiTheme="majorHAnsi" w:cs="Times New Roman"/>
          <w:b/>
          <w:bCs/>
          <w:sz w:val="28"/>
          <w:szCs w:val="24"/>
          <w:lang w:eastAsia="ru-RU"/>
        </w:rPr>
        <w:t xml:space="preserve"> Задание с кубиками</w:t>
      </w:r>
      <w:r w:rsidRPr="009A5EE1">
        <w:rPr>
          <w:rFonts w:asciiTheme="majorHAnsi" w:eastAsia="Times New Roman" w:hAnsiTheme="majorHAnsi" w:cs="Times New Roman"/>
          <w:sz w:val="28"/>
          <w:szCs w:val="24"/>
          <w:lang w:eastAsia="ru-RU"/>
        </w:rPr>
        <w:t xml:space="preserve"> (W) исследуются показатели, близкие по характеру измеряемым VII-м </w:t>
      </w:r>
      <w:proofErr w:type="spellStart"/>
      <w:r w:rsidRPr="009A5EE1">
        <w:rPr>
          <w:rFonts w:asciiTheme="majorHAnsi" w:eastAsia="Times New Roman" w:hAnsiTheme="majorHAnsi" w:cs="Times New Roman"/>
          <w:sz w:val="28"/>
          <w:szCs w:val="24"/>
          <w:lang w:eastAsia="ru-RU"/>
        </w:rPr>
        <w:t>субтестом</w:t>
      </w:r>
      <w:proofErr w:type="spellEnd"/>
      <w:r w:rsidRPr="009A5EE1">
        <w:rPr>
          <w:rFonts w:asciiTheme="majorHAnsi" w:eastAsia="Times New Roman" w:hAnsiTheme="majorHAnsi" w:cs="Times New Roman"/>
          <w:sz w:val="28"/>
          <w:szCs w:val="24"/>
          <w:lang w:eastAsia="ru-RU"/>
        </w:rPr>
        <w:t xml:space="preserve">. В каждом из 20 заданий </w:t>
      </w:r>
      <w:r w:rsidRPr="009A5EE1">
        <w:rPr>
          <w:rFonts w:asciiTheme="majorHAnsi" w:eastAsia="Times New Roman" w:hAnsiTheme="majorHAnsi" w:cs="Times New Roman"/>
          <w:sz w:val="28"/>
          <w:szCs w:val="24"/>
          <w:lang w:eastAsia="ru-RU"/>
        </w:rPr>
        <w:lastRenderedPageBreak/>
        <w:t>предъявляется куб в определенном, измененном по отношению к ряду кубов, обозначенных буквами, положении. Необходимо идентифицировать данный куб с одним из обозначенных буквами. Время решения - 9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IX</w:t>
      </w:r>
      <w:r w:rsidRPr="009A5EE1">
        <w:rPr>
          <w:rFonts w:asciiTheme="majorHAnsi" w:eastAsia="Times New Roman" w:hAnsiTheme="majorHAnsi" w:cs="Times New Roman"/>
          <w:sz w:val="28"/>
          <w:szCs w:val="24"/>
          <w:lang w:eastAsia="ru-RU"/>
        </w:rPr>
        <w:t>.</w:t>
      </w:r>
      <w:r w:rsidRPr="009A5EE1">
        <w:rPr>
          <w:rFonts w:asciiTheme="majorHAnsi" w:eastAsia="Times New Roman" w:hAnsiTheme="majorHAnsi" w:cs="Times New Roman"/>
          <w:b/>
          <w:bCs/>
          <w:sz w:val="28"/>
          <w:szCs w:val="24"/>
          <w:lang w:eastAsia="ru-RU"/>
        </w:rPr>
        <w:t xml:space="preserve"> Задания на способность доточить внимание и сохранить в памяти усвоенное</w:t>
      </w:r>
      <w:r w:rsidRPr="009A5EE1">
        <w:rPr>
          <w:rFonts w:asciiTheme="majorHAnsi" w:eastAsia="Times New Roman" w:hAnsiTheme="majorHAnsi" w:cs="Times New Roman"/>
          <w:sz w:val="28"/>
          <w:szCs w:val="24"/>
          <w:lang w:eastAsia="ru-RU"/>
        </w:rPr>
        <w:t xml:space="preserve"> (ME). Испытуемый должен запомнить ряд слов и найти их среди других, предлагаемых в задании. </w:t>
      </w:r>
      <w:proofErr w:type="gramStart"/>
      <w:r w:rsidRPr="009A5EE1">
        <w:rPr>
          <w:rFonts w:asciiTheme="majorHAnsi" w:eastAsia="Times New Roman" w:hAnsiTheme="majorHAnsi" w:cs="Times New Roman"/>
          <w:sz w:val="28"/>
          <w:szCs w:val="24"/>
          <w:lang w:eastAsia="ru-RU"/>
        </w:rPr>
        <w:t>Слова для запоминания объединены в таблице по определенным категориям, напр. цветы: тюльпан, жасмин, гладиолус, гвоздика, ирис; или животные: зебра, уж, бык, хорек, тигр.</w:t>
      </w:r>
      <w:proofErr w:type="gramEnd"/>
      <w:r w:rsidRPr="009A5EE1">
        <w:rPr>
          <w:rFonts w:asciiTheme="majorHAnsi" w:eastAsia="Times New Roman" w:hAnsiTheme="majorHAnsi" w:cs="Times New Roman"/>
          <w:sz w:val="28"/>
          <w:szCs w:val="24"/>
          <w:lang w:eastAsia="ru-RU"/>
        </w:rPr>
        <w:t xml:space="preserve"> Всего предлагается запомнить 25 слов (время заучивания таблицы — 3 мин.). Кроме того, испытуемых предупреждают о том, что в ряду из пяти слов, где нужно найти заученное, это слово должно занимать то же порядковое место, что и в таблице. Напр., ряд, где требуется найти заученное слово: а) зебра, б) гладиолус, в) гравюра, г) ласточка,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нож. Правильным решением будет выбор слова «зебра». Время выполнения 20 заданий — 6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В описании </w:t>
      </w:r>
      <w:proofErr w:type="spellStart"/>
      <w:r w:rsidRPr="009A5EE1">
        <w:rPr>
          <w:rFonts w:asciiTheme="majorHAnsi" w:eastAsia="Times New Roman" w:hAnsiTheme="majorHAnsi" w:cs="Times New Roman"/>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даны оригинальные названия и их сокращения.</w:t>
      </w:r>
    </w:p>
    <w:p w:rsidR="009A5EE1" w:rsidRDefault="009A5EE1" w:rsidP="009A5EE1">
      <w:pPr>
        <w:spacing w:before="13" w:after="13" w:line="240" w:lineRule="auto"/>
        <w:ind w:firstLine="851"/>
        <w:jc w:val="both"/>
        <w:rPr>
          <w:rFonts w:asciiTheme="majorHAnsi" w:eastAsia="Times New Roman" w:hAnsiTheme="majorHAnsi" w:cs="Times New Roman"/>
          <w:sz w:val="28"/>
          <w:szCs w:val="24"/>
          <w:lang w:eastAsia="ru-RU"/>
        </w:rPr>
      </w:pP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Всего в IST </w:t>
      </w:r>
      <w:proofErr w:type="gramStart"/>
      <w:r w:rsidRPr="009A5EE1">
        <w:rPr>
          <w:rFonts w:asciiTheme="majorHAnsi" w:eastAsia="Times New Roman" w:hAnsiTheme="majorHAnsi" w:cs="Times New Roman"/>
          <w:sz w:val="28"/>
          <w:szCs w:val="24"/>
          <w:lang w:eastAsia="ru-RU"/>
        </w:rPr>
        <w:t>обследуемому</w:t>
      </w:r>
      <w:proofErr w:type="gramEnd"/>
      <w:r w:rsidRPr="009A5EE1">
        <w:rPr>
          <w:rFonts w:asciiTheme="majorHAnsi" w:eastAsia="Times New Roman" w:hAnsiTheme="majorHAnsi" w:cs="Times New Roman"/>
          <w:sz w:val="28"/>
          <w:szCs w:val="24"/>
          <w:lang w:eastAsia="ru-RU"/>
        </w:rPr>
        <w:t xml:space="preserve"> предлагается 176 заданий. Общее время обследования (без подготовительных процедур и инструктажа испытуемых) — 90 мин. При подсчете «сырых» оценок (кроме IV </w:t>
      </w:r>
      <w:proofErr w:type="spellStart"/>
      <w:r w:rsidRPr="009A5EE1">
        <w:rPr>
          <w:rFonts w:asciiTheme="majorHAnsi" w:eastAsia="Times New Roman" w:hAnsiTheme="majorHAnsi" w:cs="Times New Roman"/>
          <w:sz w:val="28"/>
          <w:szCs w:val="24"/>
          <w:lang w:eastAsia="ru-RU"/>
        </w:rPr>
        <w:t>субтеста</w:t>
      </w:r>
      <w:proofErr w:type="spellEnd"/>
      <w:r w:rsidRPr="009A5EE1">
        <w:rPr>
          <w:rFonts w:asciiTheme="majorHAnsi" w:eastAsia="Times New Roman" w:hAnsiTheme="majorHAnsi" w:cs="Times New Roman"/>
          <w:sz w:val="28"/>
          <w:szCs w:val="24"/>
          <w:lang w:eastAsia="ru-RU"/>
        </w:rPr>
        <w:t xml:space="preserve">) каждое правильное решение оценивается в 1 балл. Оценки первичные по каждому </w:t>
      </w:r>
      <w:proofErr w:type="spellStart"/>
      <w:r w:rsidRPr="009A5EE1">
        <w:rPr>
          <w:rFonts w:asciiTheme="majorHAnsi" w:eastAsia="Times New Roman" w:hAnsiTheme="majorHAnsi" w:cs="Times New Roman"/>
          <w:sz w:val="28"/>
          <w:szCs w:val="24"/>
          <w:lang w:eastAsia="ru-RU"/>
        </w:rPr>
        <w:t>субтесту</w:t>
      </w:r>
      <w:proofErr w:type="spellEnd"/>
      <w:r w:rsidRPr="009A5EE1">
        <w:rPr>
          <w:rFonts w:asciiTheme="majorHAnsi" w:eastAsia="Times New Roman" w:hAnsiTheme="majorHAnsi" w:cs="Times New Roman"/>
          <w:sz w:val="28"/>
          <w:szCs w:val="24"/>
          <w:lang w:eastAsia="ru-RU"/>
        </w:rPr>
        <w:t xml:space="preserve"> переводятся в оценки школьные, таким </w:t>
      </w:r>
      <w:proofErr w:type="gramStart"/>
      <w:r w:rsidRPr="009A5EE1">
        <w:rPr>
          <w:rFonts w:asciiTheme="majorHAnsi" w:eastAsia="Times New Roman" w:hAnsiTheme="majorHAnsi" w:cs="Times New Roman"/>
          <w:sz w:val="28"/>
          <w:szCs w:val="24"/>
          <w:lang w:eastAsia="ru-RU"/>
        </w:rPr>
        <w:t>образом</w:t>
      </w:r>
      <w:proofErr w:type="gramEnd"/>
      <w:r w:rsidRPr="009A5EE1">
        <w:rPr>
          <w:rFonts w:asciiTheme="majorHAnsi" w:eastAsia="Times New Roman" w:hAnsiTheme="majorHAnsi" w:cs="Times New Roman"/>
          <w:sz w:val="28"/>
          <w:szCs w:val="24"/>
          <w:lang w:eastAsia="ru-RU"/>
        </w:rPr>
        <w:t xml:space="preserve"> структуру интеллекта можно охарактеризовать по профилю успешности выполнения отдельных групп заданий. Сумма первичных баллов по всем </w:t>
      </w:r>
      <w:proofErr w:type="spellStart"/>
      <w:r w:rsidRPr="009A5EE1">
        <w:rPr>
          <w:rFonts w:asciiTheme="majorHAnsi" w:eastAsia="Times New Roman" w:hAnsiTheme="majorHAnsi" w:cs="Times New Roman"/>
          <w:sz w:val="28"/>
          <w:szCs w:val="24"/>
          <w:lang w:eastAsia="ru-RU"/>
        </w:rPr>
        <w:t>субтестам</w:t>
      </w:r>
      <w:proofErr w:type="spellEnd"/>
      <w:r w:rsidRPr="009A5EE1">
        <w:rPr>
          <w:rFonts w:asciiTheme="majorHAnsi" w:eastAsia="Times New Roman" w:hAnsiTheme="majorHAnsi" w:cs="Times New Roman"/>
          <w:sz w:val="28"/>
          <w:szCs w:val="24"/>
          <w:lang w:eastAsia="ru-RU"/>
        </w:rPr>
        <w:t xml:space="preserve"> переводится в общую оценку уровня интеллекта.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IST имеет три параллельные формы теста (А, В, С), модификация IST 70 — четыре формы.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IST разрабатывался в первую очередь как тест диагностики уровня общих способностей в связи с проблемами профессиональной психодиагностики, рекомендаций по выбору профессии, анализа профессиональной пригодности.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В </w:t>
      </w:r>
      <w:proofErr w:type="spellStart"/>
      <w:r w:rsidRPr="009A5EE1">
        <w:rPr>
          <w:rFonts w:asciiTheme="majorHAnsi" w:eastAsia="Times New Roman" w:hAnsiTheme="majorHAnsi" w:cs="Times New Roman"/>
          <w:sz w:val="28"/>
          <w:szCs w:val="24"/>
          <w:lang w:eastAsia="ru-RU"/>
        </w:rPr>
        <w:t>геттингенском</w:t>
      </w:r>
      <w:proofErr w:type="spellEnd"/>
      <w:r w:rsidRPr="009A5EE1">
        <w:rPr>
          <w:rFonts w:asciiTheme="majorHAnsi" w:eastAsia="Times New Roman" w:hAnsiTheme="majorHAnsi" w:cs="Times New Roman"/>
          <w:sz w:val="28"/>
          <w:szCs w:val="24"/>
          <w:lang w:eastAsia="ru-RU"/>
        </w:rPr>
        <w:t xml:space="preserve"> варианте IST выделяются до 20 профилей, соответствующих различным группам профессий. В данном варианте TSI определенно можно указать, что профиль типа «М» соответствует скорее профессиям гуманитарного плана, а профиль типа «У» — техническим и практическим склонностям.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При создании теста Р. </w:t>
      </w:r>
      <w:proofErr w:type="spellStart"/>
      <w:r w:rsidRPr="009A5EE1">
        <w:rPr>
          <w:rFonts w:asciiTheme="majorHAnsi" w:eastAsia="Times New Roman" w:hAnsiTheme="majorHAnsi" w:cs="Times New Roman"/>
          <w:sz w:val="28"/>
          <w:szCs w:val="24"/>
          <w:lang w:eastAsia="ru-RU"/>
        </w:rPr>
        <w:t>Амтхауэр</w:t>
      </w:r>
      <w:proofErr w:type="spellEnd"/>
      <w:r w:rsidRPr="009A5EE1">
        <w:rPr>
          <w:rFonts w:asciiTheme="majorHAnsi" w:eastAsia="Times New Roman" w:hAnsiTheme="majorHAnsi" w:cs="Times New Roman"/>
          <w:sz w:val="28"/>
          <w:szCs w:val="24"/>
          <w:lang w:eastAsia="ru-RU"/>
        </w:rPr>
        <w:t xml:space="preserve"> исходил из концепции, рассматривающей интеллект как специализированную подструктуру в целостной структуре личности. Этот конструкт понимается им как структурированная целостность психических способностей, проявляющихся в различных формах деятельности. В интеллекте обнаруживается наличие определенных «центров тяжести» — речевого, счетно-математического интеллекта, пространственных представлений, функций памяти и др.</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Р. </w:t>
      </w:r>
      <w:proofErr w:type="spellStart"/>
      <w:r w:rsidRPr="009A5EE1">
        <w:rPr>
          <w:rFonts w:asciiTheme="majorHAnsi" w:eastAsia="Times New Roman" w:hAnsiTheme="majorHAnsi" w:cs="Times New Roman"/>
          <w:sz w:val="28"/>
          <w:szCs w:val="24"/>
          <w:lang w:eastAsia="ru-RU"/>
        </w:rPr>
        <w:t>Амтхауэр</w:t>
      </w:r>
      <w:proofErr w:type="spellEnd"/>
      <w:r w:rsidRPr="009A5EE1">
        <w:rPr>
          <w:rFonts w:asciiTheme="majorHAnsi" w:eastAsia="Times New Roman" w:hAnsiTheme="majorHAnsi" w:cs="Times New Roman"/>
          <w:sz w:val="28"/>
          <w:szCs w:val="24"/>
          <w:lang w:eastAsia="ru-RU"/>
        </w:rPr>
        <w:t xml:space="preserve"> (1953) отмечал тесную связь интеллекта с другими компонентами личности, ее волевой и эмоциональной сферами, </w:t>
      </w:r>
      <w:r w:rsidRPr="009A5EE1">
        <w:rPr>
          <w:rFonts w:asciiTheme="majorHAnsi" w:eastAsia="Times New Roman" w:hAnsiTheme="majorHAnsi" w:cs="Times New Roman"/>
          <w:sz w:val="28"/>
          <w:szCs w:val="24"/>
          <w:lang w:eastAsia="ru-RU"/>
        </w:rPr>
        <w:lastRenderedPageBreak/>
        <w:t xml:space="preserve">потребностями и интересами. При отборе тестовых заданий автор руководствовался двумя основными принципами: обеспечением максимально высокой корреляции каждого </w:t>
      </w:r>
      <w:proofErr w:type="spellStart"/>
      <w:r w:rsidRPr="009A5EE1">
        <w:rPr>
          <w:rFonts w:asciiTheme="majorHAnsi" w:eastAsia="Times New Roman" w:hAnsiTheme="majorHAnsi" w:cs="Times New Roman"/>
          <w:sz w:val="28"/>
          <w:szCs w:val="24"/>
          <w:lang w:eastAsia="ru-RU"/>
        </w:rPr>
        <w:t>субтеста</w:t>
      </w:r>
      <w:proofErr w:type="spellEnd"/>
      <w:r w:rsidRPr="009A5EE1">
        <w:rPr>
          <w:rFonts w:asciiTheme="majorHAnsi" w:eastAsia="Times New Roman" w:hAnsiTheme="majorHAnsi" w:cs="Times New Roman"/>
          <w:sz w:val="28"/>
          <w:szCs w:val="24"/>
          <w:lang w:eastAsia="ru-RU"/>
        </w:rPr>
        <w:t xml:space="preserve"> с общим результатом и достижением возможно низкой корреляции между отдельными группами заданий. Среднее значение коэффициента корреляции между группами заданий и общим результатом — 0,65 (0,80-0,45), средний показатель </w:t>
      </w:r>
      <w:proofErr w:type="spellStart"/>
      <w:r w:rsidRPr="009A5EE1">
        <w:rPr>
          <w:rFonts w:asciiTheme="majorHAnsi" w:eastAsia="Times New Roman" w:hAnsiTheme="majorHAnsi" w:cs="Times New Roman"/>
          <w:sz w:val="28"/>
          <w:szCs w:val="24"/>
          <w:lang w:eastAsia="ru-RU"/>
        </w:rPr>
        <w:t>интеркорреляции</w:t>
      </w:r>
      <w:proofErr w:type="spellEnd"/>
      <w:r w:rsidRPr="009A5EE1">
        <w:rPr>
          <w:rFonts w:asciiTheme="majorHAnsi" w:eastAsia="Times New Roman" w:hAnsiTheme="majorHAnsi" w:cs="Times New Roman"/>
          <w:sz w:val="28"/>
          <w:szCs w:val="24"/>
          <w:lang w:eastAsia="ru-RU"/>
        </w:rPr>
        <w:t xml:space="preserve"> </w:t>
      </w:r>
      <w:proofErr w:type="spellStart"/>
      <w:r w:rsidRPr="009A5EE1">
        <w:rPr>
          <w:rFonts w:asciiTheme="majorHAnsi" w:eastAsia="Times New Roman" w:hAnsiTheme="majorHAnsi" w:cs="Times New Roman"/>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 0,36 (0,62-0,20).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Коэффициент </w:t>
      </w:r>
      <w:proofErr w:type="spellStart"/>
      <w:r w:rsidRPr="009A5EE1">
        <w:rPr>
          <w:rFonts w:asciiTheme="majorHAnsi" w:eastAsia="Times New Roman" w:hAnsiTheme="majorHAnsi" w:cs="Times New Roman"/>
          <w:sz w:val="28"/>
          <w:szCs w:val="24"/>
          <w:lang w:eastAsia="ru-RU"/>
        </w:rPr>
        <w:t>ретестовой</w:t>
      </w:r>
      <w:proofErr w:type="spellEnd"/>
      <w:r w:rsidRPr="009A5EE1">
        <w:rPr>
          <w:rFonts w:asciiTheme="majorHAnsi" w:eastAsia="Times New Roman" w:hAnsiTheme="majorHAnsi" w:cs="Times New Roman"/>
          <w:sz w:val="28"/>
          <w:szCs w:val="24"/>
          <w:lang w:eastAsia="ru-RU"/>
        </w:rPr>
        <w:t xml:space="preserve"> надежности IST (интервал повторного исследования — 1 год) — 0,83-0,91. Коэффициенты надежности параллельных форм — 0,95, надежности частей теста (метод расщепления) — 0,97.</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Критериальная</w:t>
      </w:r>
      <w:proofErr w:type="spellEnd"/>
      <w:r w:rsidRPr="009A5EE1">
        <w:rPr>
          <w:rFonts w:asciiTheme="majorHAnsi" w:eastAsia="Times New Roman" w:hAnsiTheme="majorHAnsi" w:cs="Times New Roman"/>
          <w:sz w:val="28"/>
          <w:szCs w:val="24"/>
          <w:lang w:eastAsia="ru-RU"/>
        </w:rPr>
        <w:t xml:space="preserve"> </w:t>
      </w:r>
      <w:proofErr w:type="spellStart"/>
      <w:r w:rsidRPr="009A5EE1">
        <w:rPr>
          <w:rFonts w:asciiTheme="majorHAnsi" w:eastAsia="Times New Roman" w:hAnsiTheme="majorHAnsi" w:cs="Times New Roman"/>
          <w:sz w:val="28"/>
          <w:szCs w:val="24"/>
          <w:lang w:eastAsia="ru-RU"/>
        </w:rPr>
        <w:t>валидность</w:t>
      </w:r>
      <w:proofErr w:type="spellEnd"/>
      <w:r w:rsidRPr="009A5EE1">
        <w:rPr>
          <w:rFonts w:asciiTheme="majorHAnsi" w:eastAsia="Times New Roman" w:hAnsiTheme="majorHAnsi" w:cs="Times New Roman"/>
          <w:sz w:val="28"/>
          <w:szCs w:val="24"/>
          <w:lang w:eastAsia="ru-RU"/>
        </w:rPr>
        <w:t xml:space="preserve"> по корреляции с успеваемостью — 0,46; с экспертными оценками уровня интеллектуального развития — 0,62 (выборка </w:t>
      </w:r>
      <w:proofErr w:type="spellStart"/>
      <w:r w:rsidRPr="009A5EE1">
        <w:rPr>
          <w:rFonts w:asciiTheme="majorHAnsi" w:eastAsia="Times New Roman" w:hAnsiTheme="majorHAnsi" w:cs="Times New Roman"/>
          <w:sz w:val="28"/>
          <w:szCs w:val="24"/>
          <w:lang w:eastAsia="ru-RU"/>
        </w:rPr>
        <w:t>валидизации</w:t>
      </w:r>
      <w:proofErr w:type="spellEnd"/>
      <w:r w:rsidRPr="009A5EE1">
        <w:rPr>
          <w:rFonts w:asciiTheme="majorHAnsi" w:eastAsia="Times New Roman" w:hAnsiTheme="majorHAnsi" w:cs="Times New Roman"/>
          <w:sz w:val="28"/>
          <w:szCs w:val="24"/>
          <w:lang w:eastAsia="ru-RU"/>
        </w:rPr>
        <w:t xml:space="preserve"> — 350 испытуемых). Тест имеет высокие показатели текущей </w:t>
      </w:r>
      <w:proofErr w:type="spellStart"/>
      <w:r w:rsidRPr="009A5EE1">
        <w:rPr>
          <w:rFonts w:asciiTheme="majorHAnsi" w:eastAsia="Times New Roman" w:hAnsiTheme="majorHAnsi" w:cs="Times New Roman"/>
          <w:sz w:val="28"/>
          <w:szCs w:val="24"/>
          <w:lang w:eastAsia="ru-RU"/>
        </w:rPr>
        <w:t>валидности</w:t>
      </w:r>
      <w:proofErr w:type="spellEnd"/>
      <w:r w:rsidRPr="009A5EE1">
        <w:rPr>
          <w:rFonts w:asciiTheme="majorHAnsi" w:eastAsia="Times New Roman" w:hAnsiTheme="majorHAnsi" w:cs="Times New Roman"/>
          <w:sz w:val="28"/>
          <w:szCs w:val="24"/>
          <w:lang w:eastAsia="ru-RU"/>
        </w:rPr>
        <w:t xml:space="preserve"> и прогностической </w:t>
      </w:r>
      <w:proofErr w:type="spellStart"/>
      <w:r w:rsidRPr="009A5EE1">
        <w:rPr>
          <w:rFonts w:asciiTheme="majorHAnsi" w:eastAsia="Times New Roman" w:hAnsiTheme="majorHAnsi" w:cs="Times New Roman"/>
          <w:sz w:val="28"/>
          <w:szCs w:val="24"/>
          <w:lang w:eastAsia="ru-RU"/>
        </w:rPr>
        <w:t>валидности</w:t>
      </w:r>
      <w:proofErr w:type="spellEnd"/>
      <w:r w:rsidRPr="009A5EE1">
        <w:rPr>
          <w:rFonts w:asciiTheme="majorHAnsi" w:eastAsia="Times New Roman" w:hAnsiTheme="majorHAnsi" w:cs="Times New Roman"/>
          <w:sz w:val="28"/>
          <w:szCs w:val="24"/>
          <w:lang w:eastAsia="ru-RU"/>
        </w:rPr>
        <w:t>, определенной по методу контрастных групп.</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gramStart"/>
      <w:r w:rsidRPr="009A5EE1">
        <w:rPr>
          <w:rFonts w:asciiTheme="majorHAnsi" w:eastAsia="Times New Roman" w:hAnsiTheme="majorHAnsi" w:cs="Times New Roman"/>
          <w:sz w:val="28"/>
          <w:szCs w:val="24"/>
          <w:lang w:eastAsia="ru-RU"/>
        </w:rPr>
        <w:t>Адаптированный вариант IST под названием «тест-Су» нашел широкое применение в Эстонии для изучения уровня интеллектуального развития учащихся средней школы (X.</w:t>
      </w:r>
      <w:proofErr w:type="gramEnd"/>
      <w:r w:rsidRPr="009A5EE1">
        <w:rPr>
          <w:rFonts w:asciiTheme="majorHAnsi" w:eastAsia="Times New Roman" w:hAnsiTheme="majorHAnsi" w:cs="Times New Roman"/>
          <w:sz w:val="28"/>
          <w:szCs w:val="24"/>
          <w:lang w:eastAsia="ru-RU"/>
        </w:rPr>
        <w:t xml:space="preserve"> </w:t>
      </w:r>
      <w:proofErr w:type="gramStart"/>
      <w:r w:rsidRPr="009A5EE1">
        <w:rPr>
          <w:rFonts w:asciiTheme="majorHAnsi" w:eastAsia="Times New Roman" w:hAnsiTheme="majorHAnsi" w:cs="Times New Roman"/>
          <w:sz w:val="28"/>
          <w:szCs w:val="24"/>
          <w:lang w:eastAsia="ru-RU"/>
        </w:rPr>
        <w:t xml:space="preserve">И. </w:t>
      </w:r>
      <w:proofErr w:type="spellStart"/>
      <w:r w:rsidRPr="009A5EE1">
        <w:rPr>
          <w:rFonts w:asciiTheme="majorHAnsi" w:eastAsia="Times New Roman" w:hAnsiTheme="majorHAnsi" w:cs="Times New Roman"/>
          <w:sz w:val="28"/>
          <w:szCs w:val="24"/>
          <w:lang w:eastAsia="ru-RU"/>
        </w:rPr>
        <w:t>Лийметс</w:t>
      </w:r>
      <w:proofErr w:type="spellEnd"/>
      <w:r w:rsidRPr="009A5EE1">
        <w:rPr>
          <w:rFonts w:asciiTheme="majorHAnsi" w:eastAsia="Times New Roman" w:hAnsiTheme="majorHAnsi" w:cs="Times New Roman"/>
          <w:sz w:val="28"/>
          <w:szCs w:val="24"/>
          <w:lang w:eastAsia="ru-RU"/>
        </w:rPr>
        <w:t xml:space="preserve"> с </w:t>
      </w:r>
      <w:proofErr w:type="spellStart"/>
      <w:r w:rsidRPr="009A5EE1">
        <w:rPr>
          <w:rFonts w:asciiTheme="majorHAnsi" w:eastAsia="Times New Roman" w:hAnsiTheme="majorHAnsi" w:cs="Times New Roman"/>
          <w:sz w:val="28"/>
          <w:szCs w:val="24"/>
          <w:lang w:eastAsia="ru-RU"/>
        </w:rPr>
        <w:t>соавт</w:t>
      </w:r>
      <w:proofErr w:type="spellEnd"/>
      <w:r w:rsidRPr="009A5EE1">
        <w:rPr>
          <w:rFonts w:asciiTheme="majorHAnsi" w:eastAsia="Times New Roman" w:hAnsiTheme="majorHAnsi" w:cs="Times New Roman"/>
          <w:sz w:val="28"/>
          <w:szCs w:val="24"/>
          <w:lang w:eastAsia="ru-RU"/>
        </w:rPr>
        <w:t>., 1974).</w:t>
      </w:r>
      <w:proofErr w:type="gramEnd"/>
      <w:r w:rsidRPr="009A5EE1">
        <w:rPr>
          <w:rFonts w:asciiTheme="majorHAnsi" w:eastAsia="Times New Roman" w:hAnsiTheme="majorHAnsi" w:cs="Times New Roman"/>
          <w:sz w:val="28"/>
          <w:szCs w:val="24"/>
          <w:lang w:eastAsia="ru-RU"/>
        </w:rPr>
        <w:t xml:space="preserve"> Опубликованы материалы об использовании неполного варианта теста (исключен один из </w:t>
      </w:r>
      <w:proofErr w:type="spellStart"/>
      <w:r w:rsidRPr="009A5EE1">
        <w:rPr>
          <w:rFonts w:asciiTheme="majorHAnsi" w:eastAsia="Times New Roman" w:hAnsiTheme="majorHAnsi" w:cs="Times New Roman"/>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при обследовании учащихся 7-10 классов городских и сельских школ (М. К. Акимова с </w:t>
      </w:r>
      <w:proofErr w:type="spellStart"/>
      <w:r w:rsidRPr="009A5EE1">
        <w:rPr>
          <w:rFonts w:asciiTheme="majorHAnsi" w:eastAsia="Times New Roman" w:hAnsiTheme="majorHAnsi" w:cs="Times New Roman"/>
          <w:sz w:val="28"/>
          <w:szCs w:val="24"/>
          <w:lang w:eastAsia="ru-RU"/>
        </w:rPr>
        <w:t>соавт</w:t>
      </w:r>
      <w:proofErr w:type="spellEnd"/>
      <w:r w:rsidRPr="009A5EE1">
        <w:rPr>
          <w:rFonts w:asciiTheme="majorHAnsi" w:eastAsia="Times New Roman" w:hAnsiTheme="majorHAnsi" w:cs="Times New Roman"/>
          <w:sz w:val="28"/>
          <w:szCs w:val="24"/>
          <w:lang w:eastAsia="ru-RU"/>
        </w:rPr>
        <w:t xml:space="preserve">., 1984). Получены данные о достаточно высокой надежности и </w:t>
      </w:r>
      <w:proofErr w:type="spellStart"/>
      <w:r w:rsidRPr="009A5EE1">
        <w:rPr>
          <w:rFonts w:asciiTheme="majorHAnsi" w:eastAsia="Times New Roman" w:hAnsiTheme="majorHAnsi" w:cs="Times New Roman"/>
          <w:sz w:val="28"/>
          <w:szCs w:val="24"/>
          <w:lang w:eastAsia="ru-RU"/>
        </w:rPr>
        <w:t>валидности</w:t>
      </w:r>
      <w:proofErr w:type="spellEnd"/>
      <w:r w:rsidRPr="009A5EE1">
        <w:rPr>
          <w:rFonts w:asciiTheme="majorHAnsi" w:eastAsia="Times New Roman" w:hAnsiTheme="majorHAnsi" w:cs="Times New Roman"/>
          <w:sz w:val="28"/>
          <w:szCs w:val="24"/>
          <w:lang w:eastAsia="ru-RU"/>
        </w:rPr>
        <w:t xml:space="preserve"> неполного варианта IST. В этом исследовании авторы вводят понятие «социально-психологической нормы», которая определяется как система требований общества к психическому развитию индивида (К. М. Гуревич с </w:t>
      </w:r>
      <w:proofErr w:type="spellStart"/>
      <w:r w:rsidRPr="009A5EE1">
        <w:rPr>
          <w:rFonts w:asciiTheme="majorHAnsi" w:eastAsia="Times New Roman" w:hAnsiTheme="majorHAnsi" w:cs="Times New Roman"/>
          <w:sz w:val="28"/>
          <w:szCs w:val="24"/>
          <w:lang w:eastAsia="ru-RU"/>
        </w:rPr>
        <w:t>соавт</w:t>
      </w:r>
      <w:proofErr w:type="spellEnd"/>
      <w:r w:rsidRPr="009A5EE1">
        <w:rPr>
          <w:rFonts w:asciiTheme="majorHAnsi" w:eastAsia="Times New Roman" w:hAnsiTheme="majorHAnsi" w:cs="Times New Roman"/>
          <w:sz w:val="28"/>
          <w:szCs w:val="24"/>
          <w:lang w:eastAsia="ru-RU"/>
        </w:rPr>
        <w:t>., 1986). В этом случае оценка результатов тестирования должна исходить из степени близости к социально-психологическим нормам, которые дифференцируются в образовательно-возрастных границах и должны прийти на смену традиционным статистическим нормам.</w:t>
      </w:r>
    </w:p>
    <w:p w:rsidR="009A5EE1" w:rsidRDefault="009A5EE1">
      <w:pPr>
        <w:rPr>
          <w:rFonts w:asciiTheme="majorHAnsi" w:hAnsiTheme="majorHAnsi"/>
          <w:b/>
          <w:sz w:val="24"/>
        </w:rPr>
      </w:pPr>
      <w:r>
        <w:rPr>
          <w:rFonts w:asciiTheme="majorHAnsi" w:hAnsiTheme="majorHAnsi"/>
          <w:b/>
          <w:sz w:val="24"/>
        </w:rPr>
        <w:br w:type="page"/>
      </w:r>
    </w:p>
    <w:p w:rsidR="00046C03" w:rsidRPr="009A5EE1" w:rsidRDefault="005858F7" w:rsidP="009A5EE1">
      <w:pPr>
        <w:spacing w:before="100" w:beforeAutospacing="1" w:after="100" w:afterAutospacing="1" w:line="240" w:lineRule="auto"/>
        <w:ind w:firstLine="851"/>
        <w:jc w:val="both"/>
        <w:rPr>
          <w:rFonts w:asciiTheme="majorHAnsi" w:eastAsia="Times New Roman" w:hAnsiTheme="majorHAnsi" w:cs="Times New Roman"/>
          <w:b/>
          <w:sz w:val="28"/>
          <w:szCs w:val="24"/>
          <w:lang w:eastAsia="ru-RU"/>
        </w:rPr>
      </w:pPr>
      <w:hyperlink r:id="rId5" w:history="1">
        <w:r w:rsidR="00046C03" w:rsidRPr="009A5EE1">
          <w:rPr>
            <w:rFonts w:asciiTheme="majorHAnsi" w:eastAsia="Times New Roman" w:hAnsiTheme="majorHAnsi" w:cs="Arial"/>
            <w:b/>
            <w:sz w:val="28"/>
            <w:szCs w:val="24"/>
            <w:lang w:eastAsia="ru-RU"/>
          </w:rPr>
          <w:t>Инструкция</w:t>
        </w:r>
      </w:hyperlink>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Вводная общая 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«В каждом </w:t>
      </w:r>
      <w:proofErr w:type="spellStart"/>
      <w:r w:rsidRPr="009A5EE1">
        <w:rPr>
          <w:rFonts w:asciiTheme="majorHAnsi" w:eastAsia="Times New Roman" w:hAnsiTheme="majorHAnsi" w:cs="Times New Roman"/>
          <w:sz w:val="28"/>
          <w:szCs w:val="24"/>
          <w:lang w:eastAsia="ru-RU"/>
        </w:rPr>
        <w:t>субтесте</w:t>
      </w:r>
      <w:proofErr w:type="spellEnd"/>
      <w:r w:rsidRPr="009A5EE1">
        <w:rPr>
          <w:rFonts w:asciiTheme="majorHAnsi" w:eastAsia="Times New Roman" w:hAnsiTheme="majorHAnsi" w:cs="Times New Roman"/>
          <w:sz w:val="28"/>
          <w:szCs w:val="24"/>
          <w:lang w:eastAsia="ru-RU"/>
        </w:rPr>
        <w:t xml:space="preserve"> методики дано по 16-20 заданий, при выполнении которых важно хорошо усвоить смысл представленных образцов решений, а кроме того, не слишком упрямиться в поисках решений, вовремя переходя к следующим заданиям: возможно, они </w:t>
      </w:r>
      <w:proofErr w:type="gramStart"/>
      <w:r w:rsidRPr="009A5EE1">
        <w:rPr>
          <w:rFonts w:asciiTheme="majorHAnsi" w:eastAsia="Times New Roman" w:hAnsiTheme="majorHAnsi" w:cs="Times New Roman"/>
          <w:sz w:val="28"/>
          <w:szCs w:val="24"/>
          <w:lang w:eastAsia="ru-RU"/>
        </w:rPr>
        <w:t>окажутся для вас легче и вы в целом наберете</w:t>
      </w:r>
      <w:proofErr w:type="gramEnd"/>
      <w:r w:rsidRPr="009A5EE1">
        <w:rPr>
          <w:rFonts w:asciiTheme="majorHAnsi" w:eastAsia="Times New Roman" w:hAnsiTheme="majorHAnsi" w:cs="Times New Roman"/>
          <w:sz w:val="28"/>
          <w:szCs w:val="24"/>
          <w:lang w:eastAsia="ru-RU"/>
        </w:rPr>
        <w:t xml:space="preserve"> большую сумму баллов. Очень полезно перепроверить себя, если время работы по </w:t>
      </w:r>
      <w:proofErr w:type="spellStart"/>
      <w:r w:rsidRPr="009A5EE1">
        <w:rPr>
          <w:rFonts w:asciiTheme="majorHAnsi" w:eastAsia="Times New Roman" w:hAnsiTheme="majorHAnsi" w:cs="Times New Roman"/>
          <w:sz w:val="28"/>
          <w:szCs w:val="24"/>
          <w:lang w:eastAsia="ru-RU"/>
        </w:rPr>
        <w:t>субтесту</w:t>
      </w:r>
      <w:proofErr w:type="spellEnd"/>
      <w:r w:rsidRPr="009A5EE1">
        <w:rPr>
          <w:rFonts w:asciiTheme="majorHAnsi" w:eastAsia="Times New Roman" w:hAnsiTheme="majorHAnsi" w:cs="Times New Roman"/>
          <w:sz w:val="28"/>
          <w:szCs w:val="24"/>
          <w:lang w:eastAsia="ru-RU"/>
        </w:rPr>
        <w:t xml:space="preserve"> еще не истекло. Совсем не обязательно стремиться к тому, чтобы решить абсолютно все задания: на поверку оказывается, что многие из них решены неверно. Здесь важно и то соображение, что тест не должен иметь явного потолка в плане трудности заданий. Подбор этих заданий осуществлен профессионально, то есть так, что очень маловероятно достижение максимального количества баллов, соответствующего предельно высокому уровню развития интеллекта: это проверено в сопоставлении TSI с другими методиками определения интеллектуальных способностей и коэффициента интеллекта IQ.</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Не следует делать никаких пометок в тексте методики, все ответы выносятся на специальные листы (бланки), где указывается фамилия или девиз испытуемого, а также дата и время начала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Если инструкция понятна, ждите сигнала о начале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 xml:space="preserve">Примечание. </w:t>
      </w:r>
      <w:r w:rsidRPr="009A5EE1">
        <w:rPr>
          <w:rFonts w:asciiTheme="majorHAnsi" w:eastAsia="Times New Roman" w:hAnsiTheme="majorHAnsi" w:cs="Times New Roman"/>
          <w:sz w:val="28"/>
          <w:szCs w:val="24"/>
          <w:lang w:eastAsia="ru-RU"/>
        </w:rPr>
        <w:t xml:space="preserve">Инструкции, описание заданий и образцы решений </w:t>
      </w:r>
      <w:proofErr w:type="gramStart"/>
      <w:r w:rsidRPr="009A5EE1">
        <w:rPr>
          <w:rFonts w:asciiTheme="majorHAnsi" w:eastAsia="Times New Roman" w:hAnsiTheme="majorHAnsi" w:cs="Times New Roman"/>
          <w:sz w:val="28"/>
          <w:szCs w:val="24"/>
          <w:lang w:eastAsia="ru-RU"/>
        </w:rPr>
        <w:t>к</w:t>
      </w:r>
      <w:proofErr w:type="gramEnd"/>
      <w:r w:rsidRPr="009A5EE1">
        <w:rPr>
          <w:rFonts w:asciiTheme="majorHAnsi" w:eastAsia="Times New Roman" w:hAnsiTheme="majorHAnsi" w:cs="Times New Roman"/>
          <w:sz w:val="28"/>
          <w:szCs w:val="24"/>
          <w:lang w:eastAsia="ru-RU"/>
        </w:rPr>
        <w:t xml:space="preserve"> отдельным </w:t>
      </w:r>
      <w:proofErr w:type="spellStart"/>
      <w:r w:rsidRPr="009A5EE1">
        <w:rPr>
          <w:rFonts w:asciiTheme="majorHAnsi" w:eastAsia="Times New Roman" w:hAnsiTheme="majorHAnsi" w:cs="Times New Roman"/>
          <w:sz w:val="28"/>
          <w:szCs w:val="24"/>
          <w:lang w:eastAsia="ru-RU"/>
        </w:rPr>
        <w:t>субтестам</w:t>
      </w:r>
      <w:proofErr w:type="spellEnd"/>
      <w:r w:rsidRPr="009A5EE1">
        <w:rPr>
          <w:rFonts w:asciiTheme="majorHAnsi" w:eastAsia="Times New Roman" w:hAnsiTheme="majorHAnsi" w:cs="Times New Roman"/>
          <w:sz w:val="28"/>
          <w:szCs w:val="24"/>
          <w:lang w:eastAsia="ru-RU"/>
        </w:rPr>
        <w:t xml:space="preserve"> даются со </w:t>
      </w:r>
      <w:proofErr w:type="spellStart"/>
      <w:r w:rsidRPr="009A5EE1">
        <w:rPr>
          <w:rFonts w:asciiTheme="majorHAnsi" w:eastAsia="Times New Roman" w:hAnsiTheme="majorHAnsi" w:cs="Times New Roman"/>
          <w:sz w:val="28"/>
          <w:szCs w:val="24"/>
          <w:lang w:eastAsia="ru-RU"/>
        </w:rPr>
        <w:t>стимульным</w:t>
      </w:r>
      <w:proofErr w:type="spellEnd"/>
      <w:r w:rsidRPr="009A5EE1">
        <w:rPr>
          <w:rFonts w:asciiTheme="majorHAnsi" w:eastAsia="Times New Roman" w:hAnsiTheme="majorHAnsi" w:cs="Times New Roman"/>
          <w:sz w:val="28"/>
          <w:szCs w:val="24"/>
          <w:lang w:eastAsia="ru-RU"/>
        </w:rPr>
        <w:t xml:space="preserve"> материалом.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Перед началом работы по каждому </w:t>
      </w:r>
      <w:proofErr w:type="spellStart"/>
      <w:r w:rsidRPr="009A5EE1">
        <w:rPr>
          <w:rFonts w:asciiTheme="majorHAnsi" w:eastAsia="Times New Roman" w:hAnsiTheme="majorHAnsi" w:cs="Times New Roman"/>
          <w:sz w:val="28"/>
          <w:szCs w:val="24"/>
          <w:lang w:eastAsia="ru-RU"/>
        </w:rPr>
        <w:t>субтесту</w:t>
      </w:r>
      <w:proofErr w:type="spellEnd"/>
      <w:r w:rsidRPr="009A5EE1">
        <w:rPr>
          <w:rFonts w:asciiTheme="majorHAnsi" w:eastAsia="Times New Roman" w:hAnsiTheme="majorHAnsi" w:cs="Times New Roman"/>
          <w:sz w:val="28"/>
          <w:szCs w:val="24"/>
          <w:lang w:eastAsia="ru-RU"/>
        </w:rPr>
        <w:t xml:space="preserve"> испытуемые должны хорошо разобраться в содержании примеров. Затем включается секундомер:</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6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6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7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4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8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5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10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6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7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7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9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8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10 мин;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9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 3 мин на запоминание и 6 минут на воспроизведение. </w:t>
      </w:r>
    </w:p>
    <w:p w:rsidR="00046C03" w:rsidRPr="009A5EE1" w:rsidRDefault="00046C03" w:rsidP="009A5EE1">
      <w:pPr>
        <w:spacing w:before="100" w:beforeAutospacing="1" w:after="100" w:afterAutospacing="1"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00" w:beforeAutospacing="1" w:after="100" w:afterAutospacing="1"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9A5EE1" w:rsidRDefault="009A5EE1">
      <w:pPr>
        <w:rPr>
          <w:rFonts w:asciiTheme="majorHAnsi" w:hAnsiTheme="majorHAnsi"/>
          <w:sz w:val="24"/>
        </w:rPr>
      </w:pPr>
      <w:r>
        <w:rPr>
          <w:rFonts w:asciiTheme="majorHAnsi" w:hAnsiTheme="majorHAnsi"/>
          <w:sz w:val="24"/>
        </w:rPr>
        <w:br w:type="page"/>
      </w:r>
    </w:p>
    <w:p w:rsidR="00046C03" w:rsidRPr="009A5EE1" w:rsidRDefault="005858F7" w:rsidP="009A5EE1">
      <w:pPr>
        <w:spacing w:before="13" w:after="13" w:line="240" w:lineRule="auto"/>
        <w:ind w:firstLine="851"/>
        <w:jc w:val="both"/>
        <w:rPr>
          <w:rFonts w:asciiTheme="majorHAnsi" w:eastAsia="Times New Roman" w:hAnsiTheme="majorHAnsi" w:cs="Times New Roman"/>
          <w:b/>
          <w:sz w:val="28"/>
          <w:szCs w:val="24"/>
          <w:lang w:eastAsia="ru-RU"/>
        </w:rPr>
      </w:pPr>
      <w:hyperlink r:id="rId6" w:history="1">
        <w:r w:rsidR="00046C03" w:rsidRPr="009A5EE1">
          <w:rPr>
            <w:rFonts w:asciiTheme="majorHAnsi" w:eastAsia="Times New Roman" w:hAnsiTheme="majorHAnsi" w:cs="Arial"/>
            <w:b/>
            <w:sz w:val="28"/>
            <w:szCs w:val="24"/>
            <w:lang w:eastAsia="ru-RU"/>
          </w:rPr>
          <w:t>Содержание</w:t>
        </w:r>
      </w:hyperlink>
      <w:r w:rsidR="00046C03" w:rsidRPr="009A5EE1">
        <w:rPr>
          <w:rFonts w:asciiTheme="majorHAnsi" w:eastAsia="Times New Roman" w:hAnsiTheme="majorHAnsi" w:cs="Times New Roman"/>
          <w:b/>
          <w:sz w:val="28"/>
          <w:szCs w:val="24"/>
          <w:lang w:eastAsia="ru-RU"/>
        </w:rPr>
        <w:t xml:space="preserve">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Настоящий текст методики представлен таким образом, чтобы реально обеспечить возможность работы с ним, не нарушая необходимых указаний. Для практических психологов, еще не работавших с IST, подчеркнем значимость собственного непосредственного опыта работы, - только тогда все «подводные» камни в русле применения методики будут обнаружены.</w:t>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Описание заданий раздела 1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Каждое из заданий представляет собой незаконченное предложение, в котором нет одного слова. Вам нужно выбрать из нижеприведенного списка слов то, которое является, по вашему мнению, наиболее подходящим для завершения предложения, чтобы оно приобрело правильный смысл. Если вы нашли такое слово, нужно в листе ответов поставить рядом с номером задания ту букву, за которой стоит найденное слово среди других вариантов ответа.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 xml:space="preserve">Образец 1.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 Кролик больше всего похож </w:t>
      </w:r>
      <w:proofErr w:type="gramStart"/>
      <w:r w:rsidRPr="009A5EE1">
        <w:rPr>
          <w:rFonts w:asciiTheme="majorHAnsi" w:eastAsia="Times New Roman" w:hAnsiTheme="majorHAnsi" w:cs="Times New Roman"/>
          <w:sz w:val="28"/>
          <w:szCs w:val="24"/>
          <w:lang w:eastAsia="ru-RU"/>
        </w:rPr>
        <w:t>на</w:t>
      </w:r>
      <w:proofErr w:type="gram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кошку; б) белку; в) зайца; г) лису;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ежа. Если вы нашли правильный ответ, то в листе ответов ставится следующее: 1в, означающее, что «Кролик больше всего похож на зайца».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 Противоположностью надежды является...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грусть; б) злость; в) нежность; г) уныние;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отчаяние. В листе ответов ставится: 2д, означающее, что «Противоположностью надежды является отчаяние». Естественно, записывать в лист ответов получившееся по смыслу предложение не нужно: у вас очень ограничено время. Лучше еще раз проверить ваши ответы, и если вдруг найдется другое решение, то зачеркнуть прежнюю букву и поставить рядом другую.</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1. Задания 1-20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 У дерева всегда есть...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листья; б) плоды; в) почки; г) корни;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тень.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 Комментарий — это...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закон; б) лекция; в) объяснение; г) следствие;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намек.</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3. Противоположностью предательства является...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любовь; б) </w:t>
      </w:r>
      <w:proofErr w:type="gramStart"/>
      <w:r w:rsidRPr="009A5EE1">
        <w:rPr>
          <w:rFonts w:asciiTheme="majorHAnsi" w:eastAsia="Times New Roman" w:hAnsiTheme="majorHAnsi" w:cs="Times New Roman"/>
          <w:sz w:val="28"/>
          <w:szCs w:val="24"/>
          <w:lang w:eastAsia="ru-RU"/>
        </w:rPr>
        <w:t>тунеядство</w:t>
      </w:r>
      <w:proofErr w:type="gramEnd"/>
      <w:r w:rsidRPr="009A5EE1">
        <w:rPr>
          <w:rFonts w:asciiTheme="majorHAnsi" w:eastAsia="Times New Roman" w:hAnsiTheme="majorHAnsi" w:cs="Times New Roman"/>
          <w:sz w:val="28"/>
          <w:szCs w:val="24"/>
          <w:lang w:eastAsia="ru-RU"/>
        </w:rPr>
        <w:t xml:space="preserve">; в) хитрость; г) трусость;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преданность.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 Женщины ... бывают выше мужчин.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всегда; б) обычно; в) часто; г) никогда не;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иногда.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5. Обед не может состояться </w:t>
      </w:r>
      <w:proofErr w:type="gramStart"/>
      <w:r w:rsidRPr="009A5EE1">
        <w:rPr>
          <w:rFonts w:asciiTheme="majorHAnsi" w:eastAsia="Times New Roman" w:hAnsiTheme="majorHAnsi" w:cs="Times New Roman"/>
          <w:sz w:val="28"/>
          <w:szCs w:val="24"/>
          <w:lang w:eastAsia="ru-RU"/>
        </w:rPr>
        <w:t>без</w:t>
      </w:r>
      <w:proofErr w:type="gram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стола; б) сервиза; в) пищи; г) воды;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голода.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 Занятием, противоположным отдыху, является...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труд; б) забота; в) усталость; г) прогулка;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тренировка.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 Для торговли необходимо иметь...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магазин; б) деньги; в) прилавок; г) товар;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весы.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 Когда спор кончается взаимной уступкой, это называется...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конвенцией; б) компромиссом; в) развязкой; г) сговором;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примирением.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 Человека, который плохо относится к новшествам, называют...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анархистом; 6) либералом; в) демократом; г) радикалом;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консерватором.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 Сыновья ... превосходят отцов по жизненному опыту.</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никогда не; б) часто; в) редко; г) обычно;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всегда.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 При одинаковом весе больше всего белков содержит...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мясо; б) яйца; в) жир; г) рыба;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хлеб.</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12. Соотношение выигрышей и проигрышей в лотерее дает возможность определить...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а) число участников; б) прибыль; в) цену одного билета; г) количество билетов;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вероятность выигрыша.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13. Тетя ... бывает старше племянницы.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всегда; б) редко; в) почти всегда; г) никогда не;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обязательно.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14. Утверждение, что все люди честны...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ложно; 6) хитро; в) абсурдно; г) верно;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не доказано.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15. Рост шестилетнего ребенка равен примерно ... </w:t>
      </w:r>
      <w:proofErr w:type="gramStart"/>
      <w:r w:rsidRPr="009A5EE1">
        <w:rPr>
          <w:rFonts w:asciiTheme="majorHAnsi" w:eastAsia="Times New Roman" w:hAnsiTheme="majorHAnsi" w:cs="Times New Roman"/>
          <w:sz w:val="28"/>
          <w:szCs w:val="24"/>
          <w:lang w:eastAsia="ru-RU"/>
        </w:rPr>
        <w:t>см</w:t>
      </w:r>
      <w:proofErr w:type="gram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а)160; б)60; в)140; г)110;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50.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16. Длина спички... </w:t>
      </w:r>
      <w:proofErr w:type="gramStart"/>
      <w:r w:rsidRPr="009A5EE1">
        <w:rPr>
          <w:rFonts w:asciiTheme="majorHAnsi" w:eastAsia="Times New Roman" w:hAnsiTheme="majorHAnsi" w:cs="Times New Roman"/>
          <w:sz w:val="28"/>
          <w:szCs w:val="24"/>
          <w:lang w:eastAsia="ru-RU"/>
        </w:rPr>
        <w:t>см</w:t>
      </w:r>
      <w:proofErr w:type="gram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4; 6) 3; в) 2,5; г) 6;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5.</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 Не вполне доказанное утверждение называют...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двусмысленным; б) парадоксальным; в) гипотетичным; г) путанным;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очевидным.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18. Севернее всех названных городов </w:t>
      </w:r>
      <w:proofErr w:type="gramStart"/>
      <w:r w:rsidRPr="009A5EE1">
        <w:rPr>
          <w:rFonts w:asciiTheme="majorHAnsi" w:eastAsia="Times New Roman" w:hAnsiTheme="majorHAnsi" w:cs="Times New Roman"/>
          <w:sz w:val="28"/>
          <w:szCs w:val="24"/>
          <w:lang w:eastAsia="ru-RU"/>
        </w:rPr>
        <w:t>расположен</w:t>
      </w:r>
      <w:proofErr w:type="gram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lastRenderedPageBreak/>
        <w:t xml:space="preserve">а) Новосибирск; б) Мурманск; в) Красноярск; г) Иркутск;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Хабаровск.</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19. Предложение не существует </w:t>
      </w:r>
      <w:proofErr w:type="gramStart"/>
      <w:r w:rsidRPr="009A5EE1">
        <w:rPr>
          <w:rFonts w:asciiTheme="majorHAnsi" w:eastAsia="Times New Roman" w:hAnsiTheme="majorHAnsi" w:cs="Times New Roman"/>
          <w:sz w:val="28"/>
          <w:szCs w:val="24"/>
          <w:lang w:eastAsia="ru-RU"/>
        </w:rPr>
        <w:t>без</w:t>
      </w:r>
      <w:proofErr w:type="gram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глагола; б) подлежащего; в) обращения; г) точки;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слова.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20. Расстояние между Москвой и Новосибирском составляет примерно... </w:t>
      </w:r>
      <w:proofErr w:type="gramStart"/>
      <w:r w:rsidRPr="009A5EE1">
        <w:rPr>
          <w:rFonts w:asciiTheme="majorHAnsi" w:eastAsia="Times New Roman" w:hAnsiTheme="majorHAnsi" w:cs="Times New Roman"/>
          <w:sz w:val="28"/>
          <w:szCs w:val="24"/>
          <w:lang w:eastAsia="ru-RU"/>
        </w:rPr>
        <w:t>км</w:t>
      </w:r>
      <w:proofErr w:type="gram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3000; б) 1000; в) 7000; г) 4800;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2100.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Описание заданий раздела 2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 этом разделе вам предлагаются ряды, содержащие по 5 слов, из всех пяти слов четыре могут быть объединены в одну группу по общему смыслу, подходящему для всех этих четырех слов. Пятое, лишнее по смыслу слово и должно быть вашим ответом на задание, которое иначе может быть названо так: «Найдите лишнее слово, не подходящее по смыслу к четырем другим из пяти названных». Это лишнее слово обозначено соответствующей буквой, которую необходимо проставить рядом с номером задания.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 а) стол; 6) стул; в) голубь; г) диван;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шкаф.</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Ответ 1в, т. к. «голубь» не относится к предметам мебели, а смысл объединения слов именно таков. Слово «голубь» является лишним по смыслу в ряду названных слов.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 а) идти; б) мчаться; в) ползти; г) бежать;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лежать. Ответ 2д, т. к. «лежать» не относится к обозначению способов передвижения. Слово «лежать» является лишним по смыслу в ряду названных слов.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2. Задания 21-40.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21. а) писать; б) рубить; в) шить; г) читать;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кровать.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22. а) узкий; б) угловатый; в) короткий; г) высокий;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широкий.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23. а) велосипед; б) мотоцикл; в) поезд; т) трамвай;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автобус.</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24. а) запад; б) курс; в) направление; г) путешествие;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север.</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25. а) видеть; б) говорить; в) осязать; г) нюхать;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слышать.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26. а) прилечь; б) приподняться; в) присесть; г) прислониться;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привстать.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27. а) круг; б) эллипс; в) стрела; г) дуга;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кривая.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28. а) добрый; б) верный; в) отзывчивый; г) трусливый;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честный.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29. а) разделять; б) освобождать; в) связывать; г) резать;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отличать.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30. а) граница; б) мост; в) общество; г) расстояние;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супружество.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31. а) занавес; б) щит; в) невод; г) фильтр;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стена.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32. а) матрос; б) плотник; в) шофер; г) велосипедист;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парикмахер.</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33. а) кларнет; 6) контрабас; в) гитара; г) скрипка;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арфа.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34. а) отражение; 6) эхо; в) деятельность; г) отзвук;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подражание.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35. а) ученье; б) планирование; в) тренировка; г) отчет;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рекламирование.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36. а) зависть; б) скупость; в) </w:t>
      </w:r>
      <w:proofErr w:type="gramStart"/>
      <w:r w:rsidRPr="009A5EE1">
        <w:rPr>
          <w:rFonts w:asciiTheme="majorHAnsi" w:eastAsia="Times New Roman" w:hAnsiTheme="majorHAnsi" w:cs="Times New Roman"/>
          <w:sz w:val="28"/>
          <w:szCs w:val="24"/>
          <w:lang w:eastAsia="ru-RU"/>
        </w:rPr>
        <w:t>обжорство</w:t>
      </w:r>
      <w:proofErr w:type="gramEnd"/>
      <w:r w:rsidRPr="009A5EE1">
        <w:rPr>
          <w:rFonts w:asciiTheme="majorHAnsi" w:eastAsia="Times New Roman" w:hAnsiTheme="majorHAnsi" w:cs="Times New Roman"/>
          <w:sz w:val="28"/>
          <w:szCs w:val="24"/>
          <w:lang w:eastAsia="ru-RU"/>
        </w:rPr>
        <w:t xml:space="preserve">; г) скаредность;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жадность.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37. а) разум; б) вывод; в) решение; г) начинание;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договор.</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38. а) тонкий; 6) худой; в) узкий; г) дородный;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короткий.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39. а) горлышко; б) пробка; в) ножка; г) спинка;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ручка.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40. а) туманный; б) морозный; в) ветреный; г) хмурый;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дождливый.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r w:rsidRPr="009A5EE1">
        <w:rPr>
          <w:rFonts w:asciiTheme="majorHAnsi" w:eastAsia="Times New Roman" w:hAnsiTheme="majorHAnsi" w:cs="Times New Roman"/>
          <w:i/>
          <w:iCs/>
          <w:sz w:val="28"/>
          <w:szCs w:val="24"/>
          <w:lang w:eastAsia="ru-RU"/>
        </w:rPr>
        <w:t>!</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Описание заданий раздела 3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 разделе 3 даны такие задания, в которых не хватает одного слова во второй паре слов. Первая пара слов — полная, состоящая из двух взаимосвязанных по смыслу слов; нужно понять смысл этой взаимосвязи, чтобы в соответствии с ним выбрать недостающее во второй паре слово из пяти слов, приводимых ниже.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 Лес — дерево; луг</w:t>
      </w:r>
      <w:proofErr w:type="gramStart"/>
      <w:r w:rsidRPr="009A5EE1">
        <w:rPr>
          <w:rFonts w:asciiTheme="majorHAnsi" w:eastAsia="Times New Roman" w:hAnsiTheme="majorHAnsi" w:cs="Times New Roman"/>
          <w:sz w:val="28"/>
          <w:szCs w:val="24"/>
          <w:lang w:eastAsia="ru-RU"/>
        </w:rPr>
        <w:t>—?</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куст; б) пастбище; в) трава; г) сено;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тропинка. Ответ 1 в, т. к. взаимное отношение леса и деревьев имеет такой же смысл, как взаимное отношение луга и травы.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 Темный — светлый; мокрый</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w:t>
      </w:r>
      <w:proofErr w:type="gramStart"/>
      <w:r w:rsidRPr="009A5EE1">
        <w:rPr>
          <w:rFonts w:asciiTheme="majorHAnsi" w:eastAsia="Times New Roman" w:hAnsiTheme="majorHAnsi" w:cs="Times New Roman"/>
          <w:sz w:val="28"/>
          <w:szCs w:val="24"/>
          <w:lang w:eastAsia="ru-RU"/>
        </w:rPr>
        <w:t>дождливый</w:t>
      </w:r>
      <w:proofErr w:type="gramEnd"/>
      <w:r w:rsidRPr="009A5EE1">
        <w:rPr>
          <w:rFonts w:asciiTheme="majorHAnsi" w:eastAsia="Times New Roman" w:hAnsiTheme="majorHAnsi" w:cs="Times New Roman"/>
          <w:sz w:val="28"/>
          <w:szCs w:val="24"/>
          <w:lang w:eastAsia="ru-RU"/>
        </w:rPr>
        <w:t xml:space="preserve">; б) сырой; в) пасмурный; г) влажный;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xml:space="preserve">) сухой. Ответ 2д, т. к. взаимное отношение </w:t>
      </w:r>
      <w:proofErr w:type="gramStart"/>
      <w:r w:rsidRPr="009A5EE1">
        <w:rPr>
          <w:rFonts w:asciiTheme="majorHAnsi" w:eastAsia="Times New Roman" w:hAnsiTheme="majorHAnsi" w:cs="Times New Roman"/>
          <w:sz w:val="28"/>
          <w:szCs w:val="24"/>
          <w:lang w:eastAsia="ru-RU"/>
        </w:rPr>
        <w:t>темного</w:t>
      </w:r>
      <w:proofErr w:type="gramEnd"/>
      <w:r w:rsidRPr="009A5EE1">
        <w:rPr>
          <w:rFonts w:asciiTheme="majorHAnsi" w:eastAsia="Times New Roman" w:hAnsiTheme="majorHAnsi" w:cs="Times New Roman"/>
          <w:sz w:val="28"/>
          <w:szCs w:val="24"/>
          <w:lang w:eastAsia="ru-RU"/>
        </w:rPr>
        <w:t xml:space="preserve"> и светлого имеет такой же противоречивый смысл, как взаимное отношение мокрого и сухого.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r w:rsidRPr="009A5EE1">
        <w:rPr>
          <w:rFonts w:asciiTheme="majorHAnsi" w:eastAsia="Times New Roman" w:hAnsiTheme="majorHAnsi" w:cs="Times New Roman"/>
          <w:sz w:val="28"/>
          <w:szCs w:val="24"/>
          <w:lang w:eastAsia="ru-RU"/>
        </w:rPr>
        <w:t>!</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3. Задания 41-60.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41. Школа — директор; кружок</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председатель; 6) член; в) руководитель; г) заведующий;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посетитель.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42. Часы — время; термометр</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прибор; б) измерение; в) ртуть; г) тепло;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температура.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43. Искать — находить; размышлять</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запоминать; б) приходить к выводу; в) расследовать; г) петь;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вспоминать.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44. Круг — шар; квадрат</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призма; б) прямоугольник; в) тело; г) геометрия;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куб.</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45. Действие — успех; обработка</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товар; б) труд; в) отделка; г) достижение;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цена.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46. Животное — коза; пища</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продукт; 6) еда; в) обед; г) хлеб;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кухня.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47. Голод — худоба; труд</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усилие; б) усталость; в) энтузиазм; г) плата;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отдых.</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48. Луна — Земля; Земля</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Марс; б) звезда; в) Солнце; г) планета;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воздух.</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49. Ножницы — резать; орнамент</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вышивать; б) украшать; в) создавать; г) рисовать;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выпиливать.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50. Автомобиль — мотор; яхта</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борт; б) киль; в) корма; г) парус;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мачта.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51. Роман — пролог; опера</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афиша; б) программа; в) либретто; г) увертюра;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ария.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52. Ель — дуб; стол</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мебель; 6) шкаф; в) скатерть; г) гардероб;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гарнитур.</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53. Язык — горький; глаз</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зрение; б) красный; в) очки; г) свет;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зоркий.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54. Пища — соль; лекция</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скука; б) конспект; в) юмор; г) беседа;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язык.</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55. Год — весна; жизнь</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радость; б) старость; в) рождение; г) юность;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учеба.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56. Решение — боль; превышение скорости</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расстояние; 6) протокол; в) арест; г) авария;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сопротивление воздуха.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57. Наука — математика; издание</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типография; б) рассказ; в) журнал; г) газета «Вести»;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редакция.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58. Горы — перевал; река</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лодка; б) мост; в) брод; г) паром;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берег.</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59. Кожа — осязание; глаз</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освещение; б) зрение; в) наблюдение; г) взгляд;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смущение.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lastRenderedPageBreak/>
        <w:t>60. Грусть — настроение; гнев</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а) печаль; б) ярость; в) страх; г) аффект;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прощение.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Описание заданий раздела 4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 заданиях этого раздела содержится всего по два слова, которые объединены общим смыслом. Этот их общий смысл нужно постараться передать одним, в крайнем случае — двумя словами. Это одно слово и будет ответом на задание, его нужно записать рядом с номером задания.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1</w:t>
      </w:r>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 Пшеница, овес</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Ответ: 1. зерновые, т. к. это слово точно передает общий смысл обоих слов, объединяя их этим общим смыслом.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 Хлеб, масло</w:t>
      </w:r>
      <w:proofErr w:type="gramStart"/>
      <w:r w:rsidRPr="009A5EE1">
        <w:rPr>
          <w:rFonts w:asciiTheme="majorHAnsi" w:eastAsia="Times New Roman" w:hAnsiTheme="majorHAnsi" w:cs="Times New Roman"/>
          <w:sz w:val="28"/>
          <w:szCs w:val="24"/>
          <w:lang w:eastAsia="ru-RU"/>
        </w:rPr>
        <w:t xml:space="preserve"> —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Ответ: 2. пища, т. к. это слово правильно выражает общий смысл обоих названных слов.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4. Задания 61-76.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61. Яблоко, земляника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62. Сигарета, кофе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63. Часы, термометр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64. </w:t>
      </w:r>
      <w:proofErr w:type="spellStart"/>
      <w:r w:rsidRPr="009A5EE1">
        <w:rPr>
          <w:rFonts w:asciiTheme="majorHAnsi" w:eastAsia="Times New Roman" w:hAnsiTheme="majorHAnsi" w:cs="Times New Roman"/>
          <w:sz w:val="28"/>
          <w:szCs w:val="24"/>
          <w:lang w:eastAsia="ru-RU"/>
        </w:rPr>
        <w:t>Hoc</w:t>
      </w:r>
      <w:proofErr w:type="spellEnd"/>
      <w:r w:rsidRPr="009A5EE1">
        <w:rPr>
          <w:rFonts w:asciiTheme="majorHAnsi" w:eastAsia="Times New Roman" w:hAnsiTheme="majorHAnsi" w:cs="Times New Roman"/>
          <w:sz w:val="28"/>
          <w:szCs w:val="24"/>
          <w:lang w:eastAsia="ru-RU"/>
        </w:rPr>
        <w:t>, глаза—?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65. Эхо, зеркало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66. Картина, басня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67. Громко, тихо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68. Семя, яйцо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69. Герб, флаг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70. Кит, щука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71. Голод, жажда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72. Муравей, осина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73. Нож, проволока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74. Наверху, внизу —</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75. Благословение, проклятие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76. Похвала, наказание</w:t>
      </w:r>
      <w:proofErr w:type="gramStart"/>
      <w:r w:rsidRPr="009A5EE1">
        <w:rPr>
          <w:rFonts w:asciiTheme="majorHAnsi" w:eastAsia="Times New Roman" w:hAnsiTheme="majorHAnsi" w:cs="Times New Roman"/>
          <w:sz w:val="28"/>
          <w:szCs w:val="24"/>
          <w:lang w:eastAsia="ru-RU"/>
        </w:rPr>
        <w:t xml:space="preserve"> —?</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Описание заданий раздела 5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 этом разделе даны простые задачи, которые по существу являются не столько арифметическими, сколько практическими</w:t>
      </w:r>
      <w:proofErr w:type="gramStart"/>
      <w:r w:rsidRPr="009A5EE1">
        <w:rPr>
          <w:rFonts w:asciiTheme="majorHAnsi" w:eastAsia="Times New Roman" w:hAnsiTheme="majorHAnsi" w:cs="Times New Roman"/>
          <w:sz w:val="28"/>
          <w:szCs w:val="24"/>
          <w:lang w:eastAsia="ru-RU"/>
        </w:rPr>
        <w:t xml:space="preserve"> П</w:t>
      </w:r>
      <w:proofErr w:type="gramEnd"/>
      <w:r w:rsidRPr="009A5EE1">
        <w:rPr>
          <w:rFonts w:asciiTheme="majorHAnsi" w:eastAsia="Times New Roman" w:hAnsiTheme="majorHAnsi" w:cs="Times New Roman"/>
          <w:sz w:val="28"/>
          <w:szCs w:val="24"/>
          <w:lang w:eastAsia="ru-RU"/>
        </w:rPr>
        <w:t>оэтому решая их, необходимо быть внимательным в отношении практического смысла ваших ответов. Это позволит проверить правильность вашего решения не только по содержанию вычислений, но и по необходимости этих, а не других вычислений.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 Книга стоит 25 монет. Сколько стоят 3 книги?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Ответ: 75 (монет), т. к. здесь действительно необходимо умножить: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25 </w:t>
      </w:r>
      <w:proofErr w:type="spellStart"/>
      <w:r w:rsidRPr="009A5EE1">
        <w:rPr>
          <w:rFonts w:asciiTheme="majorHAnsi" w:eastAsia="Times New Roman" w:hAnsiTheme="majorHAnsi" w:cs="Times New Roman"/>
          <w:sz w:val="28"/>
          <w:szCs w:val="24"/>
          <w:lang w:eastAsia="ru-RU"/>
        </w:rPr>
        <w:t>х</w:t>
      </w:r>
      <w:proofErr w:type="spellEnd"/>
      <w:r w:rsidRPr="009A5EE1">
        <w:rPr>
          <w:rFonts w:asciiTheme="majorHAnsi" w:eastAsia="Times New Roman" w:hAnsiTheme="majorHAnsi" w:cs="Times New Roman"/>
          <w:sz w:val="28"/>
          <w:szCs w:val="24"/>
          <w:lang w:eastAsia="ru-RU"/>
        </w:rPr>
        <w:t xml:space="preserve"> 3. Правильная запись ответа: 1. 75.</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 Лодка плывет по течению реки со скоростью 10 км/час, а скорость этого течения составляет 4 км/час. Какова скорость лодки относительно берега?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Ответ: 14 км/час, т. к. в этой задаче необходимо сложить скорость лодки и течения воды: 10+4. Правильная запись ответа: 2. 14.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5. Задания 77-96.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77. У мальчика было 100 монет, из них он истратил 15. Сколько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монет у него осталось?</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78. Сколько километров проедет автомобиль за 9 часов, если его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скорость составляет 70 км/час?</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79. Фрукты в 15 ящиках весят 280 кг, а каждый пустой ящик</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весит 3 кг. Каков чистый вес фруктов?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80. Траншею 6 человек выкопают за 72 часа. За сколько часов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выкопают такую же траншею 18 человек?</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81. Упаковка из трех шариковых ручек стоит 5 монет. Сколько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шариковых ручек можно приобрести на 60 монет?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82. Человек пробегает 1,5 м за четверть секунды. Какое расстояние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этот человек пробежит за 10 секунд?</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83. Дерево находится в 20 м севернее дома, а дом расположен в 15м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севернее пруда. Каково расстояние от дерева до пруда?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84. Кусок материи длиной 3,5 м стоит 70 монет. Сколько стоит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2,5 м такой же материи?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85. Рабочие выполнят задание вчетвером за 90 дней. Сколько нужно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рабочих для выполнения такого же задания за половину дня?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86. Проволока длиной 48 см при нагревании увеличивается до 56 см.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Какова будет длина 72-сантиметровой проволоки при ее нагревании?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87. В мастерской за 8 часов делают 280 стульев. Сколько стульев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будет изготовлено в этой мастерской за полтора часа?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88. Сплав составляется из двух частей серебра и трех частей олова.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Сколько граммов олова потребуется для получения 15 г сплава?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89. Один человек зарабатывает в день 3 сотни монет, а другой — 5 сотен.</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Вместе они зарабатывают 120 сотен монет за половину месяца. Сколько</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сотен монет зарабатывает за 15 дней первый из этих двоих людей?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90. </w:t>
      </w:r>
      <w:proofErr w:type="gramStart"/>
      <w:r w:rsidRPr="009A5EE1">
        <w:rPr>
          <w:rFonts w:asciiTheme="majorHAnsi" w:eastAsia="Times New Roman" w:hAnsiTheme="majorHAnsi" w:cs="Times New Roman"/>
          <w:sz w:val="28"/>
          <w:szCs w:val="24"/>
          <w:lang w:eastAsia="ru-RU"/>
        </w:rPr>
        <w:t>За одно</w:t>
      </w:r>
      <w:proofErr w:type="gramEnd"/>
      <w:r w:rsidRPr="009A5EE1">
        <w:rPr>
          <w:rFonts w:asciiTheme="majorHAnsi" w:eastAsia="Times New Roman" w:hAnsiTheme="majorHAnsi" w:cs="Times New Roman"/>
          <w:sz w:val="28"/>
          <w:szCs w:val="24"/>
          <w:lang w:eastAsia="ru-RU"/>
        </w:rPr>
        <w:t xml:space="preserve"> и то же время первый ткацкий цех выпускает 60 м материи,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а второй — 40 м. Сколько материи изготовит второй цех к тому</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времени, когда первый уже выпустит 90 м материи?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91. Некто отдал восьмую часть своих денег за почтовые марки и еще в три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раза больше денег за бумагу, после чего у него осталось 8 монет.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92. В два ящика упаковано 43 предмета. В первый ящик вошло на 9 предметов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больше, чем во второй. Сколько предметов находится в первом ящике?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93. Кусок материи длиной 60 м разрезали на две части так, что одна из них</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составляет две трети другой. Какова длина того куска материи, который больше?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lastRenderedPageBreak/>
        <w:t>94. Предприятие отправило три четверти своей продукции на экспорт, а пятую</w:t>
      </w:r>
      <w:r w:rsidR="009A5EE1">
        <w:rPr>
          <w:rFonts w:asciiTheme="majorHAnsi" w:eastAsia="Times New Roman" w:hAnsiTheme="majorHAnsi" w:cs="Times New Roman"/>
          <w:sz w:val="28"/>
          <w:szCs w:val="24"/>
          <w:lang w:eastAsia="ru-RU"/>
        </w:rPr>
        <w:t xml:space="preserve"> </w:t>
      </w:r>
      <w:r w:rsidRPr="009A5EE1">
        <w:rPr>
          <w:rFonts w:asciiTheme="majorHAnsi" w:eastAsia="Times New Roman" w:hAnsiTheme="majorHAnsi" w:cs="Times New Roman"/>
          <w:sz w:val="28"/>
          <w:szCs w:val="24"/>
          <w:lang w:eastAsia="ru-RU"/>
        </w:rPr>
        <w:t>часть этой продукции реализовало для своих рабочих. Какой процент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продукции остался на складе предприятия?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95. Сок, заполняющий 6/7 объема емкости, стоит 72 сотни монет.</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Сколько сотен монет стоит 1/2 объема той же самой емкости?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96. В одной семье у каждой дочери равное число братьев и сестер, а у каждого</w:t>
      </w:r>
      <w:r w:rsidR="009A5EE1">
        <w:rPr>
          <w:rFonts w:asciiTheme="majorHAnsi" w:eastAsia="Times New Roman" w:hAnsiTheme="majorHAnsi" w:cs="Times New Roman"/>
          <w:sz w:val="28"/>
          <w:szCs w:val="24"/>
          <w:lang w:eastAsia="ru-RU"/>
        </w:rPr>
        <w:t xml:space="preserve"> </w:t>
      </w:r>
      <w:r w:rsidRPr="009A5EE1">
        <w:rPr>
          <w:rFonts w:asciiTheme="majorHAnsi" w:eastAsia="Times New Roman" w:hAnsiTheme="majorHAnsi" w:cs="Times New Roman"/>
          <w:sz w:val="28"/>
          <w:szCs w:val="24"/>
          <w:lang w:eastAsia="ru-RU"/>
        </w:rPr>
        <w:t>сына сестер в два раза больше, чем братьев. Сколько в семье дочерей?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Описание заданий раздела 6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 этом разделе каждое задание представлено рядом чисел, расположенных в определенной связи между собою. Необходимо продолжить числовой ряд на основании обнаруженной вами особенности этой связи чисел.</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1. 2, 4, 6, 8, 10, 12, 14...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Ответ: 16, т. к. в этом ряду чисел особенность их связи между собою — постоянное возрастание каждого следующего числа на 2 единицы.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2. 2, 9, 7, 10, 8, 11, 9, 12...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Ответ: 10, т. к. в этом числовом ряду особенность связи чисел между собою состоит в том, что при переходе от первого числа ко второму нужно вычесть 2 единицы, а при переходе от второго числа к третьему нужно прибавить 3 единицы и т. д.</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6. Заданий 97—116.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97. 6, 9, 12, 15, 18, 21, 24...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98. 16, 17, 19, 20, 22, 23, 25...</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99. 19, 16, 22, 19, 25, 22, 28...</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100. 17, 13, 18, 14, 19, 15, 20...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101. 4, 6, 12, 14, 28, 30, 60...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102. 26, 28, 25, 29, 24, 30, 60...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103. 29, 26, 13, 39, 36, 18, 54...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104. 21, 7, 9, 12, 6, 2, 4...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105. 5, 6, 4, 6, 7, 5, 7...</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106. 17, 15, 18, 14, 19, 13, 20...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107. 279, 93, 90, 30, 27, 9, 6...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108. 4, 7, 8, 7, 10, 11, 10...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109. 9, 12, 16, 20, 25, 30, 36...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110. 5, 2, 6, 2, 8, 3, 15...</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111. 15, 19, 22, 11, 15, 18, 9...</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112. 8, 11, 16, 23, 32, 43, 56...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113. 9, 6, 18, 21, 7, 4, 12...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114. 7, 8, 10, 7, 11, 16, 10...</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115. 15, 6, 18, 10, 30, 23, 69...</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116. 3, 27, 36, 4, 13, 117, 126...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Описание заданий раздела 7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В каждом задании вам предлагается одна фигура, разбитая на несколько частей. Эти части даются в произвольном порядке. Соедините мысленно части, и ту фигуру, которая у вас при этом получится, найдите в ряду фигур а), 6), в), г),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Образец.</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Решение.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Соединив части фигур 01, получим фигуру «а», поэтому в ваших листах ответов в разделе 7 в строке 01 зачеркнута «а», то есть 1.а. При соединении частей 02 возникает фигура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Соответственно, из 03 получаем «б», из 04 — «г».</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Правильная запись ответа: 1.а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Не рекомендуется делать какие-либо пометки на изображениях фигур.</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7. Задания 117-136</w:t>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 </w:t>
      </w:r>
      <w:r w:rsidRPr="009A5EE1">
        <w:rPr>
          <w:rFonts w:asciiTheme="majorHAnsi" w:eastAsia="Times New Roman" w:hAnsiTheme="majorHAnsi" w:cs="Times New Roman"/>
          <w:sz w:val="28"/>
          <w:szCs w:val="24"/>
          <w:lang w:eastAsia="ru-RU"/>
        </w:rPr>
        <w:t xml:space="preserve">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Описание заданий раздела 8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Первый ряд фигур состоит из пяти разных кубиков, обозначенных буквами («а», «б», «в», «г»,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Кубы расположены так, что из шести - граней вы у каждого куба видите три. В каждом из последующих рядов вам предлагается один из этих пяти кубов, повернутый по-новому. Ваша задача — определить, которому из этих пяти кубов соответствует куб, приведенный в очередном задании. В перевернутых кубах, естественно, могут появиться и новые значки.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Куб (01) представляет измененное положение куба «а». </w:t>
      </w:r>
      <w:proofErr w:type="gramStart"/>
      <w:r w:rsidRPr="009A5EE1">
        <w:rPr>
          <w:rFonts w:asciiTheme="majorHAnsi" w:eastAsia="Times New Roman" w:hAnsiTheme="majorHAnsi" w:cs="Times New Roman"/>
          <w:sz w:val="28"/>
          <w:szCs w:val="24"/>
          <w:lang w:eastAsia="ru-RU"/>
        </w:rPr>
        <w:t>Второй куб (02) соответствует кубу «</w:t>
      </w:r>
      <w:proofErr w:type="spellStart"/>
      <w:r w:rsidRPr="009A5EE1">
        <w:rPr>
          <w:rFonts w:asciiTheme="majorHAnsi" w:eastAsia="Times New Roman" w:hAnsiTheme="majorHAnsi" w:cs="Times New Roman"/>
          <w:sz w:val="28"/>
          <w:szCs w:val="24"/>
          <w:lang w:eastAsia="ru-RU"/>
        </w:rPr>
        <w:t>д</w:t>
      </w:r>
      <w:proofErr w:type="spellEnd"/>
      <w:r w:rsidRPr="009A5EE1">
        <w:rPr>
          <w:rFonts w:asciiTheme="majorHAnsi" w:eastAsia="Times New Roman" w:hAnsiTheme="majorHAnsi" w:cs="Times New Roman"/>
          <w:sz w:val="28"/>
          <w:szCs w:val="24"/>
          <w:lang w:eastAsia="ru-RU"/>
        </w:rPr>
        <w:t>», третий (03) — кубу «б», (04) — «в», (05) — «г».</w:t>
      </w:r>
      <w:proofErr w:type="gramEnd"/>
      <w:r w:rsidRPr="009A5EE1">
        <w:rPr>
          <w:rFonts w:asciiTheme="majorHAnsi" w:eastAsia="Times New Roman" w:hAnsiTheme="majorHAnsi" w:cs="Times New Roman"/>
          <w:sz w:val="28"/>
          <w:szCs w:val="24"/>
          <w:lang w:eastAsia="ru-RU"/>
        </w:rPr>
        <w:t xml:space="preserve"> Правильная запись ответа: 1.а.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 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8. Задания 137 – 156.</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 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Описание заданий раздела 9 и образцы решений.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Инструкция.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Для выполнения заданий этого раздела вам потребуется сначала выучить группу слов. Затем вы получите задания, с помощью которых выяснится, насколько хорошо вы эти слова запомнили.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После того как будет разрешено перевернуть эту страницу, постарайтесь как можно лучше запомнить ряды слов, помещенные в таблицу.</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 каждом задании вам будет указана первая буква одного из выученных слов. Вы должны вспомнить, что означало слово, начинающееся с этой буквы: цветок, инструмент, птицу, произведение искусства или животное. Помните, что все заученные слова начинаются с разных букв, т. е. ни одна начальная буква не повторяется.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Первая буква — «</w:t>
      </w:r>
      <w:proofErr w:type="spellStart"/>
      <w:r w:rsidRPr="009A5EE1">
        <w:rPr>
          <w:rFonts w:asciiTheme="majorHAnsi" w:eastAsia="Times New Roman" w:hAnsiTheme="majorHAnsi" w:cs="Times New Roman"/>
          <w:sz w:val="28"/>
          <w:szCs w:val="24"/>
          <w:lang w:eastAsia="ru-RU"/>
        </w:rPr>
        <w:t>ф</w:t>
      </w:r>
      <w:proofErr w:type="spellEnd"/>
      <w:r w:rsidRPr="009A5EE1">
        <w:rPr>
          <w:rFonts w:asciiTheme="majorHAnsi" w:eastAsia="Times New Roman" w:hAnsiTheme="majorHAnsi" w:cs="Times New Roman"/>
          <w:sz w:val="28"/>
          <w:szCs w:val="24"/>
          <w:lang w:eastAsia="ru-RU"/>
        </w:rPr>
        <w:t>». Из группы слов, означающих: 1) цветок, 2) инструмент, 3) птицу, 4) произведение искусства, 5) животное, на букву «</w:t>
      </w:r>
      <w:proofErr w:type="spellStart"/>
      <w:r w:rsidRPr="009A5EE1">
        <w:rPr>
          <w:rFonts w:asciiTheme="majorHAnsi" w:eastAsia="Times New Roman" w:hAnsiTheme="majorHAnsi" w:cs="Times New Roman"/>
          <w:sz w:val="28"/>
          <w:szCs w:val="24"/>
          <w:lang w:eastAsia="ru-RU"/>
        </w:rPr>
        <w:t>ф</w:t>
      </w:r>
      <w:proofErr w:type="spellEnd"/>
      <w:r w:rsidRPr="009A5EE1">
        <w:rPr>
          <w:rFonts w:asciiTheme="majorHAnsi" w:eastAsia="Times New Roman" w:hAnsiTheme="majorHAnsi" w:cs="Times New Roman"/>
          <w:sz w:val="28"/>
          <w:szCs w:val="24"/>
          <w:lang w:eastAsia="ru-RU"/>
        </w:rPr>
        <w:t>» начинается лишь фиалка, то есть цветок. Следовательно, в листе ответов укажите цифру 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Правильная запись ответа: 1.1.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Образец 2.</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Первая буква слова — «</w:t>
      </w:r>
      <w:proofErr w:type="spellStart"/>
      <w:r w:rsidRPr="009A5EE1">
        <w:rPr>
          <w:rFonts w:asciiTheme="majorHAnsi" w:eastAsia="Times New Roman" w:hAnsiTheme="majorHAnsi" w:cs="Times New Roman"/>
          <w:sz w:val="28"/>
          <w:szCs w:val="24"/>
          <w:lang w:eastAsia="ru-RU"/>
        </w:rPr>
        <w:t>з</w:t>
      </w:r>
      <w:proofErr w:type="spellEnd"/>
      <w:r w:rsidRPr="009A5EE1">
        <w:rPr>
          <w:rFonts w:asciiTheme="majorHAnsi" w:eastAsia="Times New Roman" w:hAnsiTheme="majorHAnsi" w:cs="Times New Roman"/>
          <w:sz w:val="28"/>
          <w:szCs w:val="24"/>
          <w:lang w:eastAsia="ru-RU"/>
        </w:rPr>
        <w:t xml:space="preserve">». </w:t>
      </w:r>
      <w:proofErr w:type="gramStart"/>
      <w:r w:rsidRPr="009A5EE1">
        <w:rPr>
          <w:rFonts w:asciiTheme="majorHAnsi" w:eastAsia="Times New Roman" w:hAnsiTheme="majorHAnsi" w:cs="Times New Roman"/>
          <w:sz w:val="28"/>
          <w:szCs w:val="24"/>
          <w:lang w:eastAsia="ru-RU"/>
        </w:rPr>
        <w:t>Из группы слов, означающих: 1) цветок, 2) инструмент, 3) птицу, 4) произведение искусства, 5) животное, на букву «</w:t>
      </w:r>
      <w:proofErr w:type="spellStart"/>
      <w:r w:rsidRPr="009A5EE1">
        <w:rPr>
          <w:rFonts w:asciiTheme="majorHAnsi" w:eastAsia="Times New Roman" w:hAnsiTheme="majorHAnsi" w:cs="Times New Roman"/>
          <w:sz w:val="28"/>
          <w:szCs w:val="24"/>
          <w:lang w:eastAsia="ru-RU"/>
        </w:rPr>
        <w:t>з</w:t>
      </w:r>
      <w:proofErr w:type="spellEnd"/>
      <w:r w:rsidRPr="009A5EE1">
        <w:rPr>
          <w:rFonts w:asciiTheme="majorHAnsi" w:eastAsia="Times New Roman" w:hAnsiTheme="majorHAnsi" w:cs="Times New Roman"/>
          <w:sz w:val="28"/>
          <w:szCs w:val="24"/>
          <w:lang w:eastAsia="ru-RU"/>
        </w:rPr>
        <w:t>» начинается слово «заяц», то есть животное.</w:t>
      </w:r>
      <w:proofErr w:type="gramEnd"/>
      <w:r w:rsidRPr="009A5EE1">
        <w:rPr>
          <w:rFonts w:asciiTheme="majorHAnsi" w:eastAsia="Times New Roman" w:hAnsiTheme="majorHAnsi" w:cs="Times New Roman"/>
          <w:sz w:val="28"/>
          <w:szCs w:val="24"/>
          <w:lang w:eastAsia="ru-RU"/>
        </w:rPr>
        <w:t xml:space="preserve"> Следовательно, в листе ответов будет: 2.5.</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Правильная запись ответа: 2.5.</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к заданию №9.</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Для запоминания приведенных ниже слов вам дается 3 минуты:</w:t>
      </w:r>
    </w:p>
    <w:tbl>
      <w:tblPr>
        <w:tblW w:w="1018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8"/>
        <w:gridCol w:w="1590"/>
        <w:gridCol w:w="1590"/>
        <w:gridCol w:w="1590"/>
        <w:gridCol w:w="1590"/>
        <w:gridCol w:w="1597"/>
      </w:tblGrid>
      <w:tr w:rsidR="00046C03" w:rsidRPr="009A5EE1" w:rsidTr="00046C03">
        <w:trPr>
          <w:tblCellSpacing w:w="7" w:type="dxa"/>
        </w:trPr>
        <w:tc>
          <w:tcPr>
            <w:tcW w:w="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Цветы:</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фиалка</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тюльпан</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гвоздика</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лилия</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василек</w:t>
            </w:r>
          </w:p>
        </w:tc>
      </w:tr>
      <w:tr w:rsidR="00046C03" w:rsidRPr="009A5EE1" w:rsidTr="00046C03">
        <w:trPr>
          <w:tblCellSpacing w:w="7" w:type="dxa"/>
        </w:trPr>
        <w:tc>
          <w:tcPr>
            <w:tcW w:w="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Инструменты:</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молоток</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иголка</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щипцы</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нож</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шило</w:t>
            </w:r>
          </w:p>
        </w:tc>
      </w:tr>
      <w:tr w:rsidR="00046C03" w:rsidRPr="009A5EE1" w:rsidTr="00046C03">
        <w:trPr>
          <w:tblCellSpacing w:w="7" w:type="dxa"/>
        </w:trPr>
        <w:tc>
          <w:tcPr>
            <w:tcW w:w="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Птицы:</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журавль</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чибис</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утка</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аист</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павлин</w:t>
            </w:r>
          </w:p>
        </w:tc>
      </w:tr>
      <w:tr w:rsidR="00046C03" w:rsidRPr="009A5EE1" w:rsidTr="00046C03">
        <w:trPr>
          <w:tblCellSpacing w:w="7" w:type="dxa"/>
        </w:trPr>
        <w:tc>
          <w:tcPr>
            <w:tcW w:w="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Произведения</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искусства:</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опера</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стихи</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басня</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роман</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картина</w:t>
            </w:r>
          </w:p>
        </w:tc>
      </w:tr>
      <w:tr w:rsidR="00046C03" w:rsidRPr="009A5EE1" w:rsidTr="00046C03">
        <w:trPr>
          <w:tblCellSpacing w:w="7" w:type="dxa"/>
        </w:trPr>
        <w:tc>
          <w:tcPr>
            <w:tcW w:w="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Животные:</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заяц</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ёж</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дельфин</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хорек</w:t>
            </w:r>
          </w:p>
        </w:tc>
        <w:tc>
          <w:tcPr>
            <w:tcW w:w="8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ягуар</w:t>
            </w:r>
          </w:p>
        </w:tc>
      </w:tr>
    </w:tbl>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Ждите сигнала о продолжении работы.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i/>
          <w:iCs/>
          <w:sz w:val="28"/>
          <w:szCs w:val="24"/>
          <w:lang w:eastAsia="ru-RU"/>
        </w:rPr>
        <w:t>До сигнала о продолжении работы эту страницу не переворачивать!</w:t>
      </w:r>
    </w:p>
    <w:p w:rsidR="009A5EE1" w:rsidRDefault="009A5EE1">
      <w:pPr>
        <w:rPr>
          <w:rFonts w:asciiTheme="majorHAnsi" w:eastAsia="Times New Roman" w:hAnsiTheme="majorHAnsi" w:cs="Times New Roman"/>
          <w:b/>
          <w:bCs/>
          <w:sz w:val="28"/>
          <w:szCs w:val="24"/>
          <w:lang w:eastAsia="ru-RU"/>
        </w:rPr>
      </w:pPr>
      <w:r>
        <w:rPr>
          <w:rFonts w:asciiTheme="majorHAnsi" w:eastAsia="Times New Roman" w:hAnsiTheme="majorHAnsi" w:cs="Times New Roman"/>
          <w:b/>
          <w:bCs/>
          <w:sz w:val="28"/>
          <w:szCs w:val="24"/>
          <w:lang w:eastAsia="ru-RU"/>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lastRenderedPageBreak/>
        <w:t>Стимульный</w:t>
      </w:r>
      <w:proofErr w:type="spellEnd"/>
      <w:r w:rsidRPr="009A5EE1">
        <w:rPr>
          <w:rFonts w:asciiTheme="majorHAnsi" w:eastAsia="Times New Roman" w:hAnsiTheme="majorHAnsi" w:cs="Times New Roman"/>
          <w:b/>
          <w:bCs/>
          <w:sz w:val="28"/>
          <w:szCs w:val="24"/>
          <w:lang w:eastAsia="ru-RU"/>
        </w:rPr>
        <w:t xml:space="preserve"> материал. Раздел 9. Задания 157 - 176</w:t>
      </w:r>
    </w:p>
    <w:tbl>
      <w:tblPr>
        <w:tblW w:w="949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8"/>
        <w:gridCol w:w="1167"/>
        <w:gridCol w:w="1078"/>
        <w:gridCol w:w="2019"/>
        <w:gridCol w:w="1121"/>
        <w:gridCol w:w="2096"/>
        <w:gridCol w:w="1634"/>
      </w:tblGrid>
      <w:tr w:rsidR="00046C03" w:rsidRPr="009A5EE1" w:rsidTr="00046C03">
        <w:trPr>
          <w:trHeight w:val="9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задания</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Первая</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буква</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слова</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Цветы</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Инструменты</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3</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Птицы</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4</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Произведения</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искусства</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w:t>
            </w:r>
          </w:p>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Животные</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157.</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б</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158.</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ё</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159.</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ч</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160.</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щ</w:t>
            </w:r>
            <w:proofErr w:type="spellEnd"/>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161.</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я</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162.</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ф</w:t>
            </w:r>
            <w:proofErr w:type="spellEnd"/>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163.</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х</w:t>
            </w:r>
            <w:proofErr w:type="spellEnd"/>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164.</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у</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165.</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м</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166.</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proofErr w:type="spellStart"/>
            <w:proofErr w:type="gramStart"/>
            <w:r w:rsidRPr="009A5EE1">
              <w:rPr>
                <w:rFonts w:asciiTheme="majorHAnsi" w:eastAsia="Times New Roman" w:hAnsiTheme="majorHAnsi" w:cs="Times New Roman"/>
                <w:sz w:val="28"/>
                <w:szCs w:val="24"/>
                <w:lang w:eastAsia="ru-RU"/>
              </w:rPr>
              <w:t>п</w:t>
            </w:r>
            <w:proofErr w:type="spellEnd"/>
            <w:proofErr w:type="gramEnd"/>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167.</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д</w:t>
            </w:r>
            <w:proofErr w:type="spellEnd"/>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168.</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а</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169.</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170.</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н</w:t>
            </w:r>
            <w:proofErr w:type="spellEnd"/>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171.</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ш</w:t>
            </w:r>
            <w:proofErr w:type="spellEnd"/>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00"/>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172.</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к</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173.</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т</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174.</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о</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175.</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ж</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r w:rsidR="00046C03" w:rsidRPr="009A5EE1" w:rsidTr="00046C03">
        <w:trPr>
          <w:trHeight w:val="315"/>
          <w:tblCellSpacing w:w="7" w:type="dxa"/>
        </w:trPr>
        <w:tc>
          <w:tcPr>
            <w:tcW w:w="8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176.</w:t>
            </w:r>
          </w:p>
        </w:tc>
        <w:tc>
          <w:tcPr>
            <w:tcW w:w="97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г</w:t>
            </w:r>
          </w:p>
        </w:tc>
        <w:tc>
          <w:tcPr>
            <w:tcW w:w="69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41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75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69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c>
          <w:tcPr>
            <w:tcW w:w="1215"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046C03" w:rsidRPr="009A5EE1" w:rsidRDefault="00046C03" w:rsidP="009A5EE1">
            <w:pPr>
              <w:spacing w:before="13" w:after="13" w:line="240" w:lineRule="auto"/>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tc>
      </w:tr>
    </w:tbl>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Все задания методики IST вы выполнили. Большое спасибо!</w:t>
      </w:r>
    </w:p>
    <w:p w:rsidR="00046C03" w:rsidRPr="009A5EE1" w:rsidRDefault="00046C03" w:rsidP="009A5EE1">
      <w:pPr>
        <w:spacing w:before="100" w:beforeAutospacing="1" w:after="100" w:afterAutospacing="1"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lastRenderedPageBreak/>
        <w:t> </w:t>
      </w:r>
      <w:r w:rsidRPr="009A5EE1">
        <w:rPr>
          <w:rFonts w:asciiTheme="majorHAnsi" w:eastAsia="Times New Roman" w:hAnsiTheme="majorHAnsi" w:cs="Times New Roman"/>
          <w:b/>
          <w:bCs/>
          <w:sz w:val="28"/>
          <w:szCs w:val="24"/>
          <w:lang w:eastAsia="ru-RU"/>
        </w:rPr>
        <w:t>Ключи.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t>Форма</w:t>
      </w:r>
      <w:proofErr w:type="gramStart"/>
      <w:r w:rsidRPr="009A5EE1">
        <w:rPr>
          <w:rFonts w:asciiTheme="majorHAnsi" w:eastAsia="Times New Roman" w:hAnsiTheme="majorHAnsi" w:cs="Times New Roman"/>
          <w:b/>
          <w:bCs/>
          <w:sz w:val="28"/>
          <w:szCs w:val="24"/>
          <w:lang w:eastAsia="ru-RU"/>
        </w:rPr>
        <w:t xml:space="preserve"> А</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1. 1г, 2в, 3д, 4д, 5в, 6а, 7г, 8б, 9д, 10в, 11б, 12д, 13в, 14а, 15г, 16а, 17в 18б,19д, 20г.</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2. 21д, 22б, 23а, 24г, 25б, 26г, 27в, 28г, 29д, 30г, 31д, 32г, 33а, 34в, 35д, 36в, 37а, 38г, 39б, 40г.</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3. 41в, 42д, 43б, 44д, 45в, 46г, 47б, 48в, 49б, 50г, 51г, 52б, 53б, 54в, 55г, 56д, 57в, 58в, 59б, 60г.</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gramStart"/>
      <w:r w:rsidRPr="009A5EE1">
        <w:rPr>
          <w:rFonts w:asciiTheme="majorHAnsi" w:eastAsia="Times New Roman" w:hAnsiTheme="majorHAnsi" w:cs="Times New Roman"/>
          <w:sz w:val="28"/>
          <w:szCs w:val="24"/>
          <w:lang w:eastAsia="ru-RU"/>
        </w:rPr>
        <w:t>4. 61 — плоды; 62 — наркотические возбуждающие средства; 63 — приборы; 64 — органы чувств; 65 — отражение; 66 — произведение искусства; 67 — сила; 68 — зародыши; 69 — символы; 70 — водные животные; 71 — органические потребности; 72 — живые организмы; 73 — металлические изделия; 74 — положение в пространстве; 75 — пожелания (санкции); 76 — меры воспитания.</w:t>
      </w:r>
      <w:proofErr w:type="gramEnd"/>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5. 77(85), 78(630), 79(235), 80(24), 81(36), 82(60), 83(35), 84(50), 85(720), 86(84), 87(52,5), 88(9), 89(45), 90(60), 91(16), 92(26), 93(36), 94(5), 95(42), 96(4).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6. 97(27), 98(26), 99(25), 100(16), 101(62), 102(31), 103(51), 104(7), 105(8), 106(12), 107(2), 108(13), 109(42), 110(19), 111(13), 112(71), 113(15), 114(17), 115(63), 116(14).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7. 117б, 118г, 119в, 120в, 121д, 122г, 123д, 124а, 125а, 126б, 127д, 128в, 129д,130г, 131в, 132а, 133г, 135б, 136в, 134г.</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8. 137б, 138б, 139в, 140а, 141г, 142а, 143б, 144д, 145в, 146г, 147а, I48б, 149д, 150г, 151в, 152б, 153д, 154а, 155в, 156д.</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9. 157-4, 158-5, 159-3, 160-2, 161-5, 162-1, 163-5, 164-3, 165-2, 166-3, 167-5, 168-3, 169-4, 170-2, 171-2, 172-4, 173-1, 174-4, 175-3, 176-1.</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4.</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Совпадение с ключом — 2 балла.</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Аналогичное, но неполное значение слова — 1 балл.</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Несовпадение с ключом и вообще далекое от смысла слова понятие — 0 баллов.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Обработка результатов IST по вышеприведенному ключу. Затем проводится интерпретация результатов согласно комментарию к методике и на основе построения профиля структуры интеллекта. </w:t>
      </w:r>
    </w:p>
    <w:p w:rsidR="00046C03" w:rsidRPr="009A5EE1" w:rsidRDefault="00046C03" w:rsidP="009A5EE1">
      <w:pPr>
        <w:spacing w:before="100" w:beforeAutospacing="1" w:after="100" w:afterAutospacing="1"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w:t>
      </w:r>
    </w:p>
    <w:p w:rsidR="009A5EE1" w:rsidRDefault="009A5EE1">
      <w:pPr>
        <w:rPr>
          <w:rFonts w:asciiTheme="majorHAnsi" w:hAnsiTheme="majorHAnsi"/>
          <w:sz w:val="24"/>
        </w:rPr>
      </w:pPr>
      <w:r>
        <w:rPr>
          <w:rFonts w:asciiTheme="majorHAnsi" w:hAnsiTheme="majorHAnsi"/>
          <w:sz w:val="24"/>
        </w:rPr>
        <w:br w:type="page"/>
      </w:r>
    </w:p>
    <w:p w:rsidR="00046C03" w:rsidRPr="009A5EE1" w:rsidRDefault="00046C03" w:rsidP="009A5EE1">
      <w:pPr>
        <w:spacing w:before="231"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b/>
          <w:bCs/>
          <w:sz w:val="28"/>
          <w:szCs w:val="24"/>
          <w:lang w:eastAsia="ru-RU"/>
        </w:rPr>
        <w:lastRenderedPageBreak/>
        <w:t xml:space="preserve">Интерпретация результатов отдельных </w:t>
      </w:r>
      <w:proofErr w:type="spellStart"/>
      <w:r w:rsidRPr="009A5EE1">
        <w:rPr>
          <w:rFonts w:asciiTheme="majorHAnsi" w:eastAsia="Times New Roman" w:hAnsiTheme="majorHAnsi" w:cs="Times New Roman"/>
          <w:b/>
          <w:bCs/>
          <w:sz w:val="28"/>
          <w:szCs w:val="24"/>
          <w:lang w:eastAsia="ru-RU"/>
        </w:rPr>
        <w:t>субтестов</w:t>
      </w:r>
      <w:proofErr w:type="spellEnd"/>
      <w:r w:rsidRPr="009A5EE1">
        <w:rPr>
          <w:rFonts w:asciiTheme="majorHAnsi" w:eastAsia="Times New Roman" w:hAnsiTheme="majorHAnsi" w:cs="Times New Roman"/>
          <w:b/>
          <w:bCs/>
          <w:sz w:val="28"/>
          <w:szCs w:val="24"/>
          <w:lang w:eastAsia="ru-RU"/>
        </w:rPr>
        <w:t xml:space="preserve"> IST.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1</w:t>
      </w:r>
      <w:r w:rsidRPr="009A5EE1">
        <w:rPr>
          <w:rFonts w:asciiTheme="majorHAnsi" w:eastAsia="Times New Roman" w:hAnsiTheme="majorHAnsi" w:cs="Times New Roman"/>
          <w:sz w:val="28"/>
          <w:szCs w:val="24"/>
          <w:lang w:eastAsia="ru-RU"/>
        </w:rPr>
        <w:t>: «ДП» (дополнение предложений): возникновение рассуждения, здравый смысл, акцент на конкретно-практическое, чувство реальности, сложившаяся самостоятельность мышления.</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2</w:t>
      </w:r>
      <w:r w:rsidRPr="009A5EE1">
        <w:rPr>
          <w:rFonts w:asciiTheme="majorHAnsi" w:eastAsia="Times New Roman" w:hAnsiTheme="majorHAnsi" w:cs="Times New Roman"/>
          <w:sz w:val="28"/>
          <w:szCs w:val="24"/>
          <w:lang w:eastAsia="ru-RU"/>
        </w:rPr>
        <w:t>: «ИС» (исключение слова): чувство языка, индуктивное речевое мышление, точное выражение словесных значений, способность чувствовать, прибавляется повышенная реактивность, которая у взрослых скорее относится к вербальному плану.</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3</w:t>
      </w:r>
      <w:r w:rsidRPr="009A5EE1">
        <w:rPr>
          <w:rFonts w:asciiTheme="majorHAnsi" w:eastAsia="Times New Roman" w:hAnsiTheme="majorHAnsi" w:cs="Times New Roman"/>
          <w:sz w:val="28"/>
          <w:szCs w:val="24"/>
          <w:lang w:eastAsia="ru-RU"/>
        </w:rPr>
        <w:t>: «Ан» (аналогии): способность комбинировать, подвижность и непостоянство мышления, понимание отношений, обстоятельств мышления, удовлетворенность приблизительными решениями.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4</w:t>
      </w:r>
      <w:r w:rsidRPr="009A5EE1">
        <w:rPr>
          <w:rFonts w:asciiTheme="majorHAnsi" w:eastAsia="Times New Roman" w:hAnsiTheme="majorHAnsi" w:cs="Times New Roman"/>
          <w:sz w:val="28"/>
          <w:szCs w:val="24"/>
          <w:lang w:eastAsia="ru-RU"/>
        </w:rPr>
        <w:t>: «Об» (обобщение): способность к абстракции, образование понятий, умственная образованность, умение грамотно выражать и оформлять содержание своих мыслей.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5</w:t>
      </w:r>
      <w:r w:rsidRPr="009A5EE1">
        <w:rPr>
          <w:rFonts w:asciiTheme="majorHAnsi" w:eastAsia="Times New Roman" w:hAnsiTheme="majorHAnsi" w:cs="Times New Roman"/>
          <w:sz w:val="28"/>
          <w:szCs w:val="24"/>
          <w:lang w:eastAsia="ru-RU"/>
        </w:rPr>
        <w:t xml:space="preserve">: «Пм» (память, </w:t>
      </w:r>
      <w:proofErr w:type="spellStart"/>
      <w:r w:rsidRPr="009A5EE1">
        <w:rPr>
          <w:rFonts w:asciiTheme="majorHAnsi" w:eastAsia="Times New Roman" w:hAnsiTheme="majorHAnsi" w:cs="Times New Roman"/>
          <w:sz w:val="28"/>
          <w:szCs w:val="24"/>
          <w:lang w:eastAsia="ru-RU"/>
        </w:rPr>
        <w:t>мнестические</w:t>
      </w:r>
      <w:proofErr w:type="spellEnd"/>
      <w:r w:rsidRPr="009A5EE1">
        <w:rPr>
          <w:rFonts w:asciiTheme="majorHAnsi" w:eastAsia="Times New Roman" w:hAnsiTheme="majorHAnsi" w:cs="Times New Roman"/>
          <w:sz w:val="28"/>
          <w:szCs w:val="24"/>
          <w:lang w:eastAsia="ru-RU"/>
        </w:rPr>
        <w:t xml:space="preserve"> способности): высокая способность к запоминанию, сохранению в условиях помех и логическому, осмысленному воспроизведению. Хорошая сосредоточенность внимания. Этот </w:t>
      </w:r>
      <w:proofErr w:type="spellStart"/>
      <w:r w:rsidRPr="009A5EE1">
        <w:rPr>
          <w:rFonts w:asciiTheme="majorHAnsi" w:eastAsia="Times New Roman" w:hAnsiTheme="majorHAnsi" w:cs="Times New Roman"/>
          <w:sz w:val="28"/>
          <w:szCs w:val="24"/>
          <w:lang w:eastAsia="ru-RU"/>
        </w:rPr>
        <w:t>субтест</w:t>
      </w:r>
      <w:proofErr w:type="spellEnd"/>
      <w:r w:rsidRPr="009A5EE1">
        <w:rPr>
          <w:rFonts w:asciiTheme="majorHAnsi" w:eastAsia="Times New Roman" w:hAnsiTheme="majorHAnsi" w:cs="Times New Roman"/>
          <w:sz w:val="28"/>
          <w:szCs w:val="24"/>
          <w:lang w:eastAsia="ru-RU"/>
        </w:rPr>
        <w:t xml:space="preserve"> занимает центральное место во всех профилях, хотя в содержании процедуры выполнения теста его номер 9.</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6</w:t>
      </w:r>
      <w:r w:rsidRPr="009A5EE1">
        <w:rPr>
          <w:rFonts w:asciiTheme="majorHAnsi" w:eastAsia="Times New Roman" w:hAnsiTheme="majorHAnsi" w:cs="Times New Roman"/>
          <w:sz w:val="28"/>
          <w:szCs w:val="24"/>
          <w:lang w:eastAsia="ru-RU"/>
        </w:rPr>
        <w:t xml:space="preserve">: «A3» (арифметические задачи): практическое мышление, </w:t>
      </w:r>
      <w:proofErr w:type="spellStart"/>
      <w:r w:rsidRPr="009A5EE1">
        <w:rPr>
          <w:rFonts w:asciiTheme="majorHAnsi" w:eastAsia="Times New Roman" w:hAnsiTheme="majorHAnsi" w:cs="Times New Roman"/>
          <w:sz w:val="28"/>
          <w:szCs w:val="24"/>
          <w:lang w:eastAsia="ru-RU"/>
        </w:rPr>
        <w:t>споособность</w:t>
      </w:r>
      <w:proofErr w:type="spellEnd"/>
      <w:r w:rsidRPr="009A5EE1">
        <w:rPr>
          <w:rFonts w:asciiTheme="majorHAnsi" w:eastAsia="Times New Roman" w:hAnsiTheme="majorHAnsi" w:cs="Times New Roman"/>
          <w:sz w:val="28"/>
          <w:szCs w:val="24"/>
          <w:lang w:eastAsia="ru-RU"/>
        </w:rPr>
        <w:t xml:space="preserve"> быстро решать формализуемые проблемы.</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7</w:t>
      </w:r>
      <w:r w:rsidRPr="009A5EE1">
        <w:rPr>
          <w:rFonts w:asciiTheme="majorHAnsi" w:eastAsia="Times New Roman" w:hAnsiTheme="majorHAnsi" w:cs="Times New Roman"/>
          <w:sz w:val="28"/>
          <w:szCs w:val="24"/>
          <w:lang w:eastAsia="ru-RU"/>
        </w:rPr>
        <w:t>: «ЧР» (числовые ряды); теоретическое, индуктивное мышление, вычислительные способности, стремление к упорядоченности,</w:t>
      </w:r>
      <w:r w:rsidRPr="009A5EE1">
        <w:rPr>
          <w:rFonts w:asciiTheme="majorHAnsi" w:eastAsia="Times New Roman" w:hAnsiTheme="majorHAnsi" w:cs="Times New Roman"/>
          <w:sz w:val="28"/>
          <w:szCs w:val="24"/>
          <w:vertAlign w:val="superscript"/>
          <w:lang w:eastAsia="ru-RU"/>
        </w:rPr>
        <w:t xml:space="preserve"> </w:t>
      </w:r>
      <w:r w:rsidRPr="009A5EE1">
        <w:rPr>
          <w:rFonts w:asciiTheme="majorHAnsi" w:eastAsia="Times New Roman" w:hAnsiTheme="majorHAnsi" w:cs="Times New Roman"/>
          <w:sz w:val="28"/>
          <w:szCs w:val="24"/>
          <w:lang w:eastAsia="ru-RU"/>
        </w:rPr>
        <w:t>соразмерности отношений, определенному темпу и ритму.</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8</w:t>
      </w:r>
      <w:r w:rsidRPr="009A5EE1">
        <w:rPr>
          <w:rFonts w:asciiTheme="majorHAnsi" w:eastAsia="Times New Roman" w:hAnsiTheme="majorHAnsi" w:cs="Times New Roman"/>
          <w:sz w:val="28"/>
          <w:szCs w:val="24"/>
          <w:lang w:eastAsia="ru-RU"/>
        </w:rPr>
        <w:t>: «ПВ» (пространственное воображение): умение решать геометрические задачи, богатство пространственных представлений, конструктивные практические способности, наглядно-действенное мышление.</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proofErr w:type="spellStart"/>
      <w:r w:rsidRPr="009A5EE1">
        <w:rPr>
          <w:rFonts w:asciiTheme="majorHAnsi" w:eastAsia="Times New Roman" w:hAnsiTheme="majorHAnsi" w:cs="Times New Roman"/>
          <w:b/>
          <w:bCs/>
          <w:sz w:val="28"/>
          <w:szCs w:val="24"/>
          <w:lang w:eastAsia="ru-RU"/>
        </w:rPr>
        <w:t>Субтест</w:t>
      </w:r>
      <w:proofErr w:type="spellEnd"/>
      <w:r w:rsidRPr="009A5EE1">
        <w:rPr>
          <w:rFonts w:asciiTheme="majorHAnsi" w:eastAsia="Times New Roman" w:hAnsiTheme="majorHAnsi" w:cs="Times New Roman"/>
          <w:b/>
          <w:bCs/>
          <w:sz w:val="28"/>
          <w:szCs w:val="24"/>
          <w:lang w:eastAsia="ru-RU"/>
        </w:rPr>
        <w:t xml:space="preserve"> 9</w:t>
      </w:r>
      <w:r w:rsidRPr="009A5EE1">
        <w:rPr>
          <w:rFonts w:asciiTheme="majorHAnsi" w:eastAsia="Times New Roman" w:hAnsiTheme="majorHAnsi" w:cs="Times New Roman"/>
          <w:sz w:val="28"/>
          <w:szCs w:val="24"/>
          <w:lang w:eastAsia="ru-RU"/>
        </w:rPr>
        <w:t>: «ПО» (пространственное обобщение): умение не только оперировать пространственными образами, но и обобщать их отношения. Развитое аналитико-синтетическое мышление, конструктивности теоретических и практических способностей.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В интерпретации результатов TSI полезно объединение </w:t>
      </w:r>
      <w:proofErr w:type="spellStart"/>
      <w:r w:rsidRPr="009A5EE1">
        <w:rPr>
          <w:rFonts w:asciiTheme="majorHAnsi" w:eastAsia="Times New Roman" w:hAnsiTheme="majorHAnsi" w:cs="Times New Roman"/>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в следующие </w:t>
      </w:r>
      <w:r w:rsidRPr="009A5EE1">
        <w:rPr>
          <w:rFonts w:asciiTheme="majorHAnsi" w:eastAsia="Times New Roman" w:hAnsiTheme="majorHAnsi" w:cs="Times New Roman"/>
          <w:b/>
          <w:bCs/>
          <w:sz w:val="28"/>
          <w:szCs w:val="24"/>
          <w:lang w:eastAsia="ru-RU"/>
        </w:rPr>
        <w:t>комплексы</w:t>
      </w:r>
      <w:r w:rsidRPr="009A5EE1">
        <w:rPr>
          <w:rFonts w:asciiTheme="majorHAnsi" w:eastAsia="Times New Roman" w:hAnsiTheme="majorHAnsi" w:cs="Times New Roman"/>
          <w:sz w:val="28"/>
          <w:szCs w:val="24"/>
          <w:lang w:eastAsia="ru-RU"/>
        </w:rPr>
        <w:t>:</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1. </w:t>
      </w:r>
      <w:r w:rsidRPr="009A5EE1">
        <w:rPr>
          <w:rFonts w:asciiTheme="majorHAnsi" w:eastAsia="Times New Roman" w:hAnsiTheme="majorHAnsi" w:cs="Times New Roman"/>
          <w:b/>
          <w:bCs/>
          <w:sz w:val="28"/>
          <w:szCs w:val="24"/>
          <w:lang w:eastAsia="ru-RU"/>
        </w:rPr>
        <w:t xml:space="preserve">Комплекс </w:t>
      </w:r>
      <w:proofErr w:type="gramStart"/>
      <w:r w:rsidRPr="009A5EE1">
        <w:rPr>
          <w:rFonts w:asciiTheme="majorHAnsi" w:eastAsia="Times New Roman" w:hAnsiTheme="majorHAnsi" w:cs="Times New Roman"/>
          <w:b/>
          <w:bCs/>
          <w:sz w:val="28"/>
          <w:szCs w:val="24"/>
          <w:lang w:eastAsia="ru-RU"/>
        </w:rPr>
        <w:t>вербальных</w:t>
      </w:r>
      <w:proofErr w:type="gramEnd"/>
      <w:r w:rsidRPr="009A5EE1">
        <w:rPr>
          <w:rFonts w:asciiTheme="majorHAnsi" w:eastAsia="Times New Roman" w:hAnsiTheme="majorHAnsi" w:cs="Times New Roman"/>
          <w:b/>
          <w:bCs/>
          <w:sz w:val="28"/>
          <w:szCs w:val="24"/>
          <w:lang w:eastAsia="ru-RU"/>
        </w:rPr>
        <w:t xml:space="preserve"> </w:t>
      </w:r>
      <w:proofErr w:type="spellStart"/>
      <w:r w:rsidRPr="009A5EE1">
        <w:rPr>
          <w:rFonts w:asciiTheme="majorHAnsi" w:eastAsia="Times New Roman" w:hAnsiTheme="majorHAnsi" w:cs="Times New Roman"/>
          <w:b/>
          <w:bCs/>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предполагающий общую способность оперировать словами как сигналами и символами: </w:t>
      </w:r>
      <w:proofErr w:type="spellStart"/>
      <w:r w:rsidRPr="009A5EE1">
        <w:rPr>
          <w:rFonts w:asciiTheme="majorHAnsi" w:eastAsia="Times New Roman" w:hAnsiTheme="majorHAnsi" w:cs="Times New Roman"/>
          <w:sz w:val="28"/>
          <w:szCs w:val="24"/>
          <w:lang w:eastAsia="ru-RU"/>
        </w:rPr>
        <w:t>субтесты</w:t>
      </w:r>
      <w:proofErr w:type="spellEnd"/>
      <w:r w:rsidRPr="009A5EE1">
        <w:rPr>
          <w:rFonts w:asciiTheme="majorHAnsi" w:eastAsia="Times New Roman" w:hAnsiTheme="majorHAnsi" w:cs="Times New Roman"/>
          <w:sz w:val="28"/>
          <w:szCs w:val="24"/>
          <w:lang w:eastAsia="ru-RU"/>
        </w:rPr>
        <w:t xml:space="preserve"> 1-5. При высоких результатах по этому комплексу преобладает вербальный интеллект, имеется общая ориентация на общественные науки и изучение иностранных языков. Практическое мышление является вербальным.</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2. </w:t>
      </w:r>
      <w:r w:rsidRPr="009A5EE1">
        <w:rPr>
          <w:rFonts w:asciiTheme="majorHAnsi" w:eastAsia="Times New Roman" w:hAnsiTheme="majorHAnsi" w:cs="Times New Roman"/>
          <w:b/>
          <w:bCs/>
          <w:sz w:val="28"/>
          <w:szCs w:val="24"/>
          <w:lang w:eastAsia="ru-RU"/>
        </w:rPr>
        <w:t xml:space="preserve">Комплекс </w:t>
      </w:r>
      <w:proofErr w:type="gramStart"/>
      <w:r w:rsidRPr="009A5EE1">
        <w:rPr>
          <w:rFonts w:asciiTheme="majorHAnsi" w:eastAsia="Times New Roman" w:hAnsiTheme="majorHAnsi" w:cs="Times New Roman"/>
          <w:b/>
          <w:bCs/>
          <w:sz w:val="28"/>
          <w:szCs w:val="24"/>
          <w:lang w:eastAsia="ru-RU"/>
        </w:rPr>
        <w:t>математических</w:t>
      </w:r>
      <w:proofErr w:type="gramEnd"/>
      <w:r w:rsidRPr="009A5EE1">
        <w:rPr>
          <w:rFonts w:asciiTheme="majorHAnsi" w:eastAsia="Times New Roman" w:hAnsiTheme="majorHAnsi" w:cs="Times New Roman"/>
          <w:b/>
          <w:bCs/>
          <w:sz w:val="28"/>
          <w:szCs w:val="24"/>
          <w:lang w:eastAsia="ru-RU"/>
        </w:rPr>
        <w:t xml:space="preserve"> </w:t>
      </w:r>
      <w:proofErr w:type="spellStart"/>
      <w:r w:rsidRPr="009A5EE1">
        <w:rPr>
          <w:rFonts w:asciiTheme="majorHAnsi" w:eastAsia="Times New Roman" w:hAnsiTheme="majorHAnsi" w:cs="Times New Roman"/>
          <w:b/>
          <w:bCs/>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предполагающий способности в области практической математики и программирования: </w:t>
      </w:r>
      <w:proofErr w:type="spellStart"/>
      <w:r w:rsidRPr="009A5EE1">
        <w:rPr>
          <w:rFonts w:asciiTheme="majorHAnsi" w:eastAsia="Times New Roman" w:hAnsiTheme="majorHAnsi" w:cs="Times New Roman"/>
          <w:sz w:val="28"/>
          <w:szCs w:val="24"/>
          <w:lang w:eastAsia="ru-RU"/>
        </w:rPr>
        <w:t>субтесты</w:t>
      </w:r>
      <w:proofErr w:type="spellEnd"/>
      <w:r w:rsidRPr="009A5EE1">
        <w:rPr>
          <w:rFonts w:asciiTheme="majorHAnsi" w:eastAsia="Times New Roman" w:hAnsiTheme="majorHAnsi" w:cs="Times New Roman"/>
          <w:sz w:val="28"/>
          <w:szCs w:val="24"/>
          <w:lang w:eastAsia="ru-RU"/>
        </w:rPr>
        <w:t xml:space="preserve"> 6,7. Одинаково высокие результаты по обоим </w:t>
      </w:r>
      <w:proofErr w:type="spellStart"/>
      <w:r w:rsidRPr="009A5EE1">
        <w:rPr>
          <w:rFonts w:asciiTheme="majorHAnsi" w:eastAsia="Times New Roman" w:hAnsiTheme="majorHAnsi" w:cs="Times New Roman"/>
          <w:sz w:val="28"/>
          <w:szCs w:val="24"/>
          <w:lang w:eastAsia="ru-RU"/>
        </w:rPr>
        <w:t>субтеста</w:t>
      </w:r>
      <w:proofErr w:type="gramStart"/>
      <w:r w:rsidRPr="009A5EE1">
        <w:rPr>
          <w:rFonts w:asciiTheme="majorHAnsi" w:eastAsia="Times New Roman" w:hAnsiTheme="majorHAnsi" w:cs="Times New Roman"/>
          <w:sz w:val="28"/>
          <w:szCs w:val="24"/>
          <w:lang w:eastAsia="ru-RU"/>
        </w:rPr>
        <w:t>.м</w:t>
      </w:r>
      <w:proofErr w:type="spellEnd"/>
      <w:proofErr w:type="gramEnd"/>
      <w:r w:rsidRPr="009A5EE1">
        <w:rPr>
          <w:rFonts w:asciiTheme="majorHAnsi" w:eastAsia="Times New Roman" w:hAnsiTheme="majorHAnsi" w:cs="Times New Roman"/>
          <w:sz w:val="28"/>
          <w:szCs w:val="24"/>
          <w:lang w:eastAsia="ru-RU"/>
        </w:rPr>
        <w:t xml:space="preserve"> свидетельствуют о «математической одаренности». Если эта одаренность дополняется высокой </w:t>
      </w:r>
      <w:proofErr w:type="gramStart"/>
      <w:r w:rsidRPr="009A5EE1">
        <w:rPr>
          <w:rFonts w:asciiTheme="majorHAnsi" w:eastAsia="Times New Roman" w:hAnsiTheme="majorHAnsi" w:cs="Times New Roman"/>
          <w:sz w:val="28"/>
          <w:szCs w:val="24"/>
          <w:lang w:eastAsia="ru-RU"/>
        </w:rPr>
        <w:t>результативностью</w:t>
      </w:r>
      <w:proofErr w:type="gramEnd"/>
      <w:r w:rsidRPr="009A5EE1">
        <w:rPr>
          <w:rFonts w:asciiTheme="majorHAnsi" w:eastAsia="Times New Roman" w:hAnsiTheme="majorHAnsi" w:cs="Times New Roman"/>
          <w:sz w:val="28"/>
          <w:szCs w:val="24"/>
          <w:lang w:eastAsia="ru-RU"/>
        </w:rPr>
        <w:t xml:space="preserve"> но третьему комплексу, то, возможно, правильный выбор </w:t>
      </w:r>
      <w:r w:rsidRPr="009A5EE1">
        <w:rPr>
          <w:rFonts w:asciiTheme="majorHAnsi" w:eastAsia="Times New Roman" w:hAnsiTheme="majorHAnsi" w:cs="Times New Roman"/>
          <w:sz w:val="28"/>
          <w:szCs w:val="24"/>
          <w:lang w:eastAsia="ru-RU"/>
        </w:rPr>
        <w:lastRenderedPageBreak/>
        <w:t>профессии должен быть связан с естественно-техническими науками и соответствующей практической деятельностью.</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3. </w:t>
      </w:r>
      <w:r w:rsidRPr="009A5EE1">
        <w:rPr>
          <w:rFonts w:asciiTheme="majorHAnsi" w:eastAsia="Times New Roman" w:hAnsiTheme="majorHAnsi" w:cs="Times New Roman"/>
          <w:b/>
          <w:bCs/>
          <w:sz w:val="28"/>
          <w:szCs w:val="24"/>
          <w:lang w:eastAsia="ru-RU"/>
        </w:rPr>
        <w:t xml:space="preserve">Комплекс </w:t>
      </w:r>
      <w:proofErr w:type="gramStart"/>
      <w:r w:rsidRPr="009A5EE1">
        <w:rPr>
          <w:rFonts w:asciiTheme="majorHAnsi" w:eastAsia="Times New Roman" w:hAnsiTheme="majorHAnsi" w:cs="Times New Roman"/>
          <w:b/>
          <w:bCs/>
          <w:sz w:val="28"/>
          <w:szCs w:val="24"/>
          <w:lang w:eastAsia="ru-RU"/>
        </w:rPr>
        <w:t>конструктивных</w:t>
      </w:r>
      <w:proofErr w:type="gramEnd"/>
      <w:r w:rsidRPr="009A5EE1">
        <w:rPr>
          <w:rFonts w:asciiTheme="majorHAnsi" w:eastAsia="Times New Roman" w:hAnsiTheme="majorHAnsi" w:cs="Times New Roman"/>
          <w:b/>
          <w:bCs/>
          <w:sz w:val="28"/>
          <w:szCs w:val="24"/>
          <w:lang w:eastAsia="ru-RU"/>
        </w:rPr>
        <w:t xml:space="preserve"> </w:t>
      </w:r>
      <w:proofErr w:type="spellStart"/>
      <w:r w:rsidRPr="009A5EE1">
        <w:rPr>
          <w:rFonts w:asciiTheme="majorHAnsi" w:eastAsia="Times New Roman" w:hAnsiTheme="majorHAnsi" w:cs="Times New Roman"/>
          <w:b/>
          <w:bCs/>
          <w:sz w:val="28"/>
          <w:szCs w:val="24"/>
          <w:lang w:eastAsia="ru-RU"/>
        </w:rPr>
        <w:t>субтестов</w:t>
      </w:r>
      <w:proofErr w:type="spellEnd"/>
      <w:r w:rsidRPr="009A5EE1">
        <w:rPr>
          <w:rFonts w:asciiTheme="majorHAnsi" w:eastAsia="Times New Roman" w:hAnsiTheme="majorHAnsi" w:cs="Times New Roman"/>
          <w:sz w:val="28"/>
          <w:szCs w:val="24"/>
          <w:lang w:eastAsia="ru-RU"/>
        </w:rPr>
        <w:t xml:space="preserve">, предполагающий развитые конструктивные способности теоретического и практического плана. Одинаково высокие результаты по </w:t>
      </w:r>
      <w:proofErr w:type="spellStart"/>
      <w:r w:rsidRPr="009A5EE1">
        <w:rPr>
          <w:rFonts w:asciiTheme="majorHAnsi" w:eastAsia="Times New Roman" w:hAnsiTheme="majorHAnsi" w:cs="Times New Roman"/>
          <w:sz w:val="28"/>
          <w:szCs w:val="24"/>
          <w:lang w:eastAsia="ru-RU"/>
        </w:rPr>
        <w:t>субтестам</w:t>
      </w:r>
      <w:proofErr w:type="spellEnd"/>
      <w:r w:rsidRPr="009A5EE1">
        <w:rPr>
          <w:rFonts w:asciiTheme="majorHAnsi" w:eastAsia="Times New Roman" w:hAnsiTheme="majorHAnsi" w:cs="Times New Roman"/>
          <w:sz w:val="28"/>
          <w:szCs w:val="24"/>
          <w:lang w:eastAsia="ru-RU"/>
        </w:rPr>
        <w:t xml:space="preserve"> 8 и 9 являются хорошим основанием не только для естественно-технической, но и общенаучной одаренности. Если же образование не будет продолжено, то будет преобладать стремление к моделированию на уровне конкретного и наглядного мышления, к выраженной практической направленности интеллекта, к развитию ручной умелости и мануальных способностей.</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4. </w:t>
      </w:r>
      <w:r w:rsidRPr="009A5EE1">
        <w:rPr>
          <w:rFonts w:asciiTheme="majorHAnsi" w:eastAsia="Times New Roman" w:hAnsiTheme="majorHAnsi" w:cs="Times New Roman"/>
          <w:b/>
          <w:bCs/>
          <w:sz w:val="28"/>
          <w:szCs w:val="24"/>
          <w:lang w:eastAsia="ru-RU"/>
        </w:rPr>
        <w:t>Комплексы теоретического и практического планов способностей</w:t>
      </w:r>
      <w:r w:rsidRPr="009A5EE1">
        <w:rPr>
          <w:rFonts w:asciiTheme="majorHAnsi" w:eastAsia="Times New Roman" w:hAnsiTheme="majorHAnsi" w:cs="Times New Roman"/>
          <w:sz w:val="28"/>
          <w:szCs w:val="24"/>
          <w:lang w:eastAsia="ru-RU"/>
        </w:rPr>
        <w:t xml:space="preserve"> — это, соответственно, 2-4 и 1-3: полезно сравнить результативность по этим тестам попарно, чтобы более определенно высказать резюме о возможной профессиональной подготовке и успешности в обучении.</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При интерпретации следует учитывать, что определенное превосходство по результатам IST могут иметь в одной и той же возрастной группе лица с более высокой образованностью, лучшей культурой мышления и большей скоростью мыслительных процессов.</w:t>
      </w:r>
    </w:p>
    <w:p w:rsidR="00046C03" w:rsidRPr="009A5EE1" w:rsidRDefault="00046C03" w:rsidP="009A5EE1">
      <w:pPr>
        <w:spacing w:before="13" w:after="13" w:line="240" w:lineRule="auto"/>
        <w:ind w:firstLine="851"/>
        <w:jc w:val="both"/>
        <w:rPr>
          <w:rFonts w:asciiTheme="majorHAnsi" w:eastAsia="Times New Roman" w:hAnsiTheme="majorHAnsi" w:cs="Times New Roman"/>
          <w:sz w:val="28"/>
          <w:szCs w:val="24"/>
          <w:lang w:eastAsia="ru-RU"/>
        </w:rPr>
      </w:pPr>
      <w:r w:rsidRPr="009A5EE1">
        <w:rPr>
          <w:rFonts w:asciiTheme="majorHAnsi" w:eastAsia="Times New Roman" w:hAnsiTheme="majorHAnsi" w:cs="Times New Roman"/>
          <w:sz w:val="28"/>
          <w:szCs w:val="24"/>
          <w:lang w:eastAsia="ru-RU"/>
        </w:rPr>
        <w:t xml:space="preserve">Опыт работы с IST свидетельствует, </w:t>
      </w:r>
      <w:proofErr w:type="gramStart"/>
      <w:r w:rsidRPr="009A5EE1">
        <w:rPr>
          <w:rFonts w:asciiTheme="majorHAnsi" w:eastAsia="Times New Roman" w:hAnsiTheme="majorHAnsi" w:cs="Times New Roman"/>
          <w:sz w:val="28"/>
          <w:szCs w:val="24"/>
          <w:lang w:eastAsia="ru-RU"/>
        </w:rPr>
        <w:t>что</w:t>
      </w:r>
      <w:proofErr w:type="gramEnd"/>
      <w:r w:rsidRPr="009A5EE1">
        <w:rPr>
          <w:rFonts w:asciiTheme="majorHAnsi" w:eastAsia="Times New Roman" w:hAnsiTheme="majorHAnsi" w:cs="Times New Roman"/>
          <w:sz w:val="28"/>
          <w:szCs w:val="24"/>
          <w:lang w:eastAsia="ru-RU"/>
        </w:rPr>
        <w:t xml:space="preserve"> несмотря на довольно большой объем этой методики и продолжительность как работы испытуемых (около 90 минут), так и работы психолога (около 30 минут, с проведением консультации для каждого испытуемого), в целом результаты получаются весьма надежными, подтверждаемыми в </w:t>
      </w:r>
      <w:proofErr w:type="spellStart"/>
      <w:r w:rsidRPr="009A5EE1">
        <w:rPr>
          <w:rFonts w:asciiTheme="majorHAnsi" w:eastAsia="Times New Roman" w:hAnsiTheme="majorHAnsi" w:cs="Times New Roman"/>
          <w:sz w:val="28"/>
          <w:szCs w:val="24"/>
          <w:lang w:eastAsia="ru-RU"/>
        </w:rPr>
        <w:t>ретестовых</w:t>
      </w:r>
      <w:proofErr w:type="spellEnd"/>
      <w:r w:rsidRPr="009A5EE1">
        <w:rPr>
          <w:rFonts w:asciiTheme="majorHAnsi" w:eastAsia="Times New Roman" w:hAnsiTheme="majorHAnsi" w:cs="Times New Roman"/>
          <w:sz w:val="28"/>
          <w:szCs w:val="24"/>
          <w:lang w:eastAsia="ru-RU"/>
        </w:rPr>
        <w:t xml:space="preserve"> испытаниях и существенными для общей оценки развития личности на основе построения модели конструктивной активности личности.</w:t>
      </w:r>
    </w:p>
    <w:p w:rsidR="000A3A68" w:rsidRPr="009A5EE1" w:rsidRDefault="000A3A68" w:rsidP="009A5EE1">
      <w:pPr>
        <w:ind w:firstLine="851"/>
        <w:jc w:val="both"/>
        <w:rPr>
          <w:rFonts w:asciiTheme="majorHAnsi" w:hAnsiTheme="majorHAnsi"/>
          <w:sz w:val="24"/>
        </w:rPr>
      </w:pPr>
    </w:p>
    <w:sectPr w:rsidR="000A3A68" w:rsidRPr="009A5EE1" w:rsidSect="009A5EE1">
      <w:pgSz w:w="11906" w:h="16838"/>
      <w:pgMar w:top="1134"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C03"/>
    <w:rsid w:val="00046C03"/>
    <w:rsid w:val="000A3A68"/>
    <w:rsid w:val="005858F7"/>
    <w:rsid w:val="009A5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6C03"/>
    <w:rPr>
      <w:rFonts w:ascii="Arial" w:hAnsi="Arial" w:cs="Arial" w:hint="default"/>
      <w:strike w:val="0"/>
      <w:dstrike w:val="0"/>
      <w:color w:val="0033CC"/>
      <w:u w:val="none"/>
      <w:effect w:val="none"/>
    </w:rPr>
  </w:style>
  <w:style w:type="paragraph" w:styleId="a4">
    <w:name w:val="Normal (Web)"/>
    <w:basedOn w:val="a"/>
    <w:uiPriority w:val="99"/>
    <w:unhideWhenUsed/>
    <w:rsid w:val="0004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r">
    <w:name w:val="menubar"/>
    <w:basedOn w:val="a"/>
    <w:rsid w:val="0004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9108814">
      <w:bodyDiv w:val="1"/>
      <w:marLeft w:val="0"/>
      <w:marRight w:val="0"/>
      <w:marTop w:val="0"/>
      <w:marBottom w:val="0"/>
      <w:divBdr>
        <w:top w:val="none" w:sz="0" w:space="0" w:color="auto"/>
        <w:left w:val="none" w:sz="0" w:space="0" w:color="auto"/>
        <w:bottom w:val="none" w:sz="0" w:space="0" w:color="auto"/>
        <w:right w:val="none" w:sz="0" w:space="0" w:color="auto"/>
      </w:divBdr>
      <w:divsChild>
        <w:div w:id="193536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hitti.ru/../../&#1052;&#1086;&#1080;%20&#1076;&#1086;&#1082;&#1091;&#1084;&#1077;&#1085;&#1090;&#1099;/WINDOWSTEMPGLOSSARY.CACHEMETHODS12221222_2.htm" TargetMode="External"/><Relationship Id="rId5" Type="http://schemas.openxmlformats.org/officeDocument/2006/relationships/hyperlink" Target="http://sakhitti.ru/../../&#1052;&#1086;&#1080;%20&#1076;&#1086;&#1082;&#1091;&#1084;&#1077;&#1085;&#1090;&#1099;/WINDOWSTEMPGLOSSARY.CACHEMETHODS12221222_5.htm" TargetMode="External"/><Relationship Id="rId4" Type="http://schemas.openxmlformats.org/officeDocument/2006/relationships/hyperlink" Target="http://sakhitti.ru/../../&#1052;&#1086;&#1080;%20&#1076;&#1086;&#1082;&#1091;&#1084;&#1077;&#1085;&#1090;&#1099;/WINDOWSTEMPGLOSSARY.CACHEAuthorsA11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5190</Words>
  <Characters>29585</Characters>
  <Application>Microsoft Office Word</Application>
  <DocSecurity>0</DocSecurity>
  <Lines>246</Lines>
  <Paragraphs>69</Paragraphs>
  <ScaleCrop>false</ScaleCrop>
  <Company/>
  <LinksUpToDate>false</LinksUpToDate>
  <CharactersWithSpaces>34706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2011-02-20T01:07:00Z</dcterms:created>
  <dcterms:modified xsi:type="dcterms:W3CDTF">2011-02-22T03:05:00Z</dcterms:modified>
</cp:coreProperties>
</file>