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муниципальное бюджетное общеобразовательное учреждение</w:t>
      </w: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средняя общеобразовательная школа с. Горячие Ключи</w:t>
      </w: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b/>
          <w:color w:val="0D0D0D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b/>
          <w:color w:val="0D0D0D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b/>
          <w:color w:val="0D0D0D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color w:val="0D0D0D"/>
          <w:sz w:val="28"/>
          <w:szCs w:val="28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РАБОЧАЯ ПРОГРАММА</w:t>
      </w:r>
    </w:p>
    <w:p w:rsidR="004C5FAB" w:rsidRP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4C5FAB">
        <w:rPr>
          <w:rFonts w:ascii="Times New Roman" w:hAnsi="Times New Roman"/>
          <w:b/>
          <w:color w:val="auto"/>
        </w:rPr>
        <w:t>учебного курса ОСНОВЫ БЕЗОПАСНОСТИ ЖИЗНЕДЕЯТЕЛЬНОСТИ</w:t>
      </w:r>
    </w:p>
    <w:p w:rsidR="004C5FAB" w:rsidRP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4C5FAB">
        <w:rPr>
          <w:rFonts w:ascii="Times New Roman" w:hAnsi="Times New Roman"/>
          <w:b/>
          <w:color w:val="auto"/>
        </w:rPr>
        <w:t xml:space="preserve"> 10-11 классы</w:t>
      </w: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(базовый уровень)</w:t>
      </w:r>
    </w:p>
    <w:p w:rsidR="004C5FAB" w:rsidRDefault="004C5FAB" w:rsidP="004C5FAB">
      <w:pPr>
        <w:spacing w:line="276" w:lineRule="auto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 xml:space="preserve">                                                                                               Составитель программы:</w:t>
      </w:r>
    </w:p>
    <w:p w:rsidR="004C5FAB" w:rsidRDefault="004C5FAB" w:rsidP="004C5FAB">
      <w:pPr>
        <w:spacing w:line="276" w:lineRule="auto"/>
        <w:jc w:val="right"/>
        <w:rPr>
          <w:rFonts w:ascii="Times New Roman" w:hAnsi="Times New Roman"/>
          <w:color w:val="0D0D0D"/>
        </w:rPr>
      </w:pPr>
      <w:proofErr w:type="spellStart"/>
      <w:r>
        <w:rPr>
          <w:rFonts w:ascii="Times New Roman" w:hAnsi="Times New Roman"/>
          <w:color w:val="0D0D0D"/>
        </w:rPr>
        <w:t>Гузеева</w:t>
      </w:r>
      <w:proofErr w:type="spellEnd"/>
      <w:r>
        <w:rPr>
          <w:rFonts w:ascii="Times New Roman" w:hAnsi="Times New Roman"/>
          <w:color w:val="0D0D0D"/>
        </w:rPr>
        <w:t xml:space="preserve"> Светлана Геннадьевна,</w:t>
      </w: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                                                                            учитель высшей категории</w:t>
      </w:r>
    </w:p>
    <w:p w:rsidR="004C5FAB" w:rsidRDefault="004C5FAB" w:rsidP="004C5FAB">
      <w:pPr>
        <w:spacing w:line="276" w:lineRule="auto"/>
        <w:jc w:val="right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rPr>
          <w:rFonts w:ascii="Times New Roman" w:hAnsi="Times New Roman"/>
          <w:b/>
          <w:color w:val="0D0D0D"/>
          <w:sz w:val="32"/>
          <w:szCs w:val="32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</w:p>
    <w:p w:rsidR="004C5FAB" w:rsidRDefault="004C5FAB" w:rsidP="004C5FAB">
      <w:pPr>
        <w:spacing w:line="276" w:lineRule="auto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2022 – 2023 учебный год</w:t>
      </w:r>
    </w:p>
    <w:p w:rsidR="008F42BD" w:rsidRDefault="001D05C5" w:rsidP="001D05C5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D07B0" w:rsidRPr="001D05C5" w:rsidRDefault="00BD07B0" w:rsidP="001D05C5">
      <w:pPr>
        <w:ind w:firstLine="567"/>
        <w:jc w:val="center"/>
        <w:rPr>
          <w:rFonts w:ascii="Times New Roman" w:hAnsi="Times New Roman" w:cs="Times New Roman"/>
          <w:b/>
        </w:rPr>
      </w:pPr>
    </w:p>
    <w:p w:rsidR="008F42BD" w:rsidRPr="001D05C5" w:rsidRDefault="008F42BD" w:rsidP="001D05C5">
      <w:pPr>
        <w:ind w:firstLine="567"/>
        <w:jc w:val="both"/>
        <w:rPr>
          <w:rFonts w:ascii="Times New Roman" w:hAnsi="Times New Roman" w:cs="Times New Roman"/>
          <w:bCs/>
          <w:color w:val="00000A"/>
        </w:rPr>
      </w:pPr>
      <w:r w:rsidRPr="001D05C5">
        <w:rPr>
          <w:rFonts w:ascii="Times New Roman" w:hAnsi="Times New Roman" w:cs="Times New Roman"/>
          <w:bCs/>
          <w:color w:val="00000A"/>
        </w:rPr>
        <w:t xml:space="preserve">Рабочая программа </w:t>
      </w:r>
      <w:r w:rsidRPr="001D05C5">
        <w:rPr>
          <w:rFonts w:ascii="Times New Roman" w:hAnsi="Times New Roman" w:cs="Times New Roman"/>
        </w:rPr>
        <w:t>по</w:t>
      </w:r>
      <w:r w:rsidR="001D05C5">
        <w:rPr>
          <w:rFonts w:ascii="Times New Roman" w:hAnsi="Times New Roman" w:cs="Times New Roman"/>
        </w:rPr>
        <w:t xml:space="preserve"> учебному курсу</w:t>
      </w:r>
      <w:r w:rsidRPr="001D05C5">
        <w:rPr>
          <w:rFonts w:ascii="Times New Roman" w:hAnsi="Times New Roman" w:cs="Times New Roman"/>
        </w:rPr>
        <w:t xml:space="preserve"> </w:t>
      </w:r>
      <w:r w:rsidR="001D05C5">
        <w:rPr>
          <w:rFonts w:ascii="Times New Roman" w:hAnsi="Times New Roman" w:cs="Times New Roman"/>
        </w:rPr>
        <w:t xml:space="preserve">«Основы безопасности жизнедеятельности» </w:t>
      </w:r>
      <w:r w:rsidRPr="001D05C5">
        <w:rPr>
          <w:rFonts w:ascii="Times New Roman" w:hAnsi="Times New Roman" w:cs="Times New Roman"/>
        </w:rPr>
        <w:t xml:space="preserve">(далее </w:t>
      </w:r>
      <w:r w:rsidR="001D05C5">
        <w:rPr>
          <w:rFonts w:ascii="Times New Roman" w:hAnsi="Times New Roman" w:cs="Times New Roman"/>
        </w:rPr>
        <w:t xml:space="preserve">– </w:t>
      </w:r>
      <w:r w:rsidRPr="001D05C5">
        <w:rPr>
          <w:rFonts w:ascii="Times New Roman" w:hAnsi="Times New Roman" w:cs="Times New Roman"/>
        </w:rPr>
        <w:t>ОБЖ)</w:t>
      </w:r>
      <w:r w:rsidRPr="001D05C5">
        <w:rPr>
          <w:rFonts w:ascii="Times New Roman" w:hAnsi="Times New Roman" w:cs="Times New Roman"/>
          <w:bCs/>
          <w:color w:val="00000A"/>
        </w:rPr>
        <w:t xml:space="preserve"> разработана на основе следующих нормативных и учебно-методических  документов: </w:t>
      </w:r>
    </w:p>
    <w:p w:rsidR="000B6B28" w:rsidRPr="001D05C5" w:rsidRDefault="000B6B28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Конституции РФ;</w:t>
      </w:r>
    </w:p>
    <w:p w:rsidR="001D05C5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D05C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D05C5">
        <w:rPr>
          <w:rFonts w:ascii="Times New Roman" w:hAnsi="Times New Roman"/>
          <w:sz w:val="24"/>
          <w:szCs w:val="24"/>
        </w:rPr>
        <w:t xml:space="preserve"> от 29.12.2012 года № 273 - ФЗ «Об образовании в Российской Федерации»;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</w:t>
      </w:r>
      <w:r w:rsidR="000B6B28" w:rsidRPr="001D05C5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="000B6B28" w:rsidRPr="001D05C5">
        <w:rPr>
          <w:rFonts w:ascii="Times New Roman" w:hAnsi="Times New Roman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характера»; 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 w:rsidR="000B6B28" w:rsidRPr="001D05C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0B6B28" w:rsidRPr="001D05C5">
        <w:rPr>
          <w:rFonts w:ascii="Times New Roman" w:hAnsi="Times New Roman"/>
          <w:sz w:val="24"/>
          <w:szCs w:val="24"/>
        </w:rPr>
        <w:t xml:space="preserve"> от 31.05.1996 № 61-ФЗ «Об обороне»;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</w:t>
      </w:r>
      <w:r w:rsidR="000B6B28" w:rsidRPr="001D05C5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="000B6B28" w:rsidRPr="001D05C5">
        <w:rPr>
          <w:rFonts w:ascii="Times New Roman" w:hAnsi="Times New Roman"/>
          <w:sz w:val="24"/>
          <w:szCs w:val="24"/>
        </w:rPr>
        <w:t xml:space="preserve"> от 12.02.1998 N 28-ФЗ «О гражданской обороне»;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</w:t>
      </w:r>
      <w:r w:rsidR="000B6B28" w:rsidRPr="001D05C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0B6B28" w:rsidRPr="001D05C5">
        <w:rPr>
          <w:rFonts w:ascii="Times New Roman" w:hAnsi="Times New Roman"/>
          <w:sz w:val="24"/>
          <w:szCs w:val="24"/>
        </w:rPr>
        <w:t xml:space="preserve"> от 28.03.1998 № 53-ФЗ «О воинской обязанности и военной службе»;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="000B6B28" w:rsidRPr="001D05C5">
        <w:rPr>
          <w:rFonts w:ascii="Times New Roman" w:hAnsi="Times New Roman"/>
          <w:sz w:val="24"/>
          <w:szCs w:val="24"/>
        </w:rPr>
        <w:t xml:space="preserve"> Правительства РФ от 16.01.1995 г. № 43 «О федеральной целевой программе «Создание и развитие Российской системы предупреждения и действий в чрезвычайных ситуациях»;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="000B6B28" w:rsidRPr="001D05C5">
        <w:rPr>
          <w:rFonts w:ascii="Times New Roman" w:hAnsi="Times New Roman"/>
          <w:sz w:val="24"/>
          <w:szCs w:val="24"/>
        </w:rPr>
        <w:t xml:space="preserve"> Правительства РФ от 04.09.2003 г. № 547 «О подготовке населения в области защиты от чрезвычайных ситуаций природного и техногенного характера»; </w:t>
      </w:r>
    </w:p>
    <w:p w:rsidR="000B6B28" w:rsidRPr="001D05C5" w:rsidRDefault="001D05C5" w:rsidP="001D05C5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Приказа </w:t>
      </w:r>
      <w:r w:rsidR="000B6B28" w:rsidRPr="001D05C5">
        <w:rPr>
          <w:rFonts w:ascii="Times New Roman" w:hAnsi="Times New Roman"/>
          <w:sz w:val="24"/>
          <w:szCs w:val="24"/>
        </w:rPr>
        <w:t xml:space="preserve">Минобороны РФ и Министерства образования и науки РФ от 24.02.2010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  <w:proofErr w:type="gramEnd"/>
    </w:p>
    <w:p w:rsidR="000B6B28" w:rsidRPr="001D05C5" w:rsidRDefault="001D05C5" w:rsidP="001D05C5">
      <w:pPr>
        <w:pStyle w:val="a3"/>
        <w:numPr>
          <w:ilvl w:val="0"/>
          <w:numId w:val="3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0B6B28" w:rsidRPr="001D05C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B6B28" w:rsidRPr="001D05C5">
        <w:rPr>
          <w:rFonts w:ascii="Times New Roman" w:hAnsi="Times New Roman"/>
          <w:sz w:val="24"/>
          <w:szCs w:val="24"/>
        </w:rPr>
        <w:t xml:space="preserve"> России от 18.05.2020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345»;</w:t>
      </w:r>
    </w:p>
    <w:p w:rsidR="00BA2067" w:rsidRPr="00BA2067" w:rsidRDefault="001D05C5" w:rsidP="00BA2067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Санитарны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х </w:t>
      </w:r>
      <w:r w:rsidRPr="001D05C5">
        <w:rPr>
          <w:rFonts w:ascii="Times New Roman" w:hAnsi="Times New Roman"/>
          <w:bCs/>
          <w:sz w:val="24"/>
          <w:szCs w:val="24"/>
          <w:shd w:val="clear" w:color="auto" w:fill="FFFFFF"/>
        </w:rPr>
        <w:t>правил</w:t>
      </w:r>
      <w:r w:rsidRPr="001D05C5">
        <w:rPr>
          <w:rFonts w:ascii="Times New Roman" w:hAnsi="Times New Roman"/>
          <w:sz w:val="24"/>
          <w:szCs w:val="24"/>
          <w:shd w:val="clear" w:color="auto" w:fill="FFFFFF"/>
        </w:rPr>
        <w:t> 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 28</w:t>
      </w:r>
      <w:r w:rsidR="00BA2067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A2067" w:rsidRPr="004C5FAB" w:rsidRDefault="00BA2067" w:rsidP="00BA2067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4C5FAB">
        <w:rPr>
          <w:rFonts w:ascii="Times New Roman" w:hAnsi="Times New Roman"/>
          <w:sz w:val="24"/>
          <w:szCs w:val="24"/>
          <w:shd w:val="clear" w:color="auto" w:fill="FFFFFF"/>
        </w:rPr>
        <w:t>Основной образовательной программы среднего общего образования МБОУ СОШ с. Горячие Ключи</w:t>
      </w:r>
      <w:r w:rsidR="00BD07B0" w:rsidRPr="004C5FAB">
        <w:rPr>
          <w:rFonts w:ascii="Times New Roman" w:hAnsi="Times New Roman"/>
          <w:sz w:val="24"/>
          <w:szCs w:val="24"/>
          <w:shd w:val="clear" w:color="auto" w:fill="FFFFFF"/>
        </w:rPr>
        <w:t xml:space="preserve">, утвержденной приказом директора школы № </w:t>
      </w:r>
      <w:proofErr w:type="gramStart"/>
      <w:r w:rsidR="00BD07B0" w:rsidRPr="004C5FAB">
        <w:rPr>
          <w:rFonts w:ascii="Times New Roman" w:hAnsi="Times New Roman"/>
          <w:sz w:val="24"/>
          <w:szCs w:val="24"/>
          <w:shd w:val="clear" w:color="auto" w:fill="FFFFFF"/>
        </w:rPr>
        <w:t>-О</w:t>
      </w:r>
      <w:proofErr w:type="gramEnd"/>
      <w:r w:rsidR="00BD07B0" w:rsidRPr="004C5FAB">
        <w:rPr>
          <w:rFonts w:ascii="Times New Roman" w:hAnsi="Times New Roman"/>
          <w:sz w:val="24"/>
          <w:szCs w:val="24"/>
          <w:shd w:val="clear" w:color="auto" w:fill="FFFFFF"/>
        </w:rPr>
        <w:t xml:space="preserve">Д от </w:t>
      </w:r>
    </w:p>
    <w:p w:rsidR="0030641E" w:rsidRDefault="0030641E" w:rsidP="0030641E">
      <w:pPr>
        <w:pStyle w:val="a3"/>
        <w:widowControl w:val="0"/>
        <w:autoSpaceDE w:val="0"/>
        <w:ind w:left="720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30641E" w:rsidRPr="0030641E" w:rsidRDefault="0030641E" w:rsidP="0030641E">
      <w:pPr>
        <w:pStyle w:val="a3"/>
        <w:widowControl w:val="0"/>
        <w:autoSpaceDE w:val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30641E">
        <w:rPr>
          <w:rFonts w:ascii="Times New Roman" w:hAnsi="Times New Roman"/>
          <w:i/>
          <w:sz w:val="24"/>
          <w:szCs w:val="24"/>
          <w:shd w:val="clear" w:color="auto" w:fill="FFFFFF"/>
        </w:rPr>
        <w:t>УМК курса:</w:t>
      </w:r>
    </w:p>
    <w:p w:rsidR="008F42BD" w:rsidRDefault="0030641E" w:rsidP="00BA2067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Комплексная</w:t>
      </w:r>
      <w:proofErr w:type="gramEnd"/>
      <w:r w:rsidR="008F42BD" w:rsidRPr="00BA2067">
        <w:rPr>
          <w:rFonts w:ascii="Times New Roman" w:hAnsi="Times New Roman"/>
          <w:sz w:val="24"/>
          <w:szCs w:val="24"/>
        </w:rPr>
        <w:t xml:space="preserve"> учебной программы курса «Основы безопасности жизнедеятельности» для общеобразовательных учреждений 10-11 классы, разработанной авторами С.В. Ким, В.А. Г</w:t>
      </w:r>
      <w:r>
        <w:rPr>
          <w:rFonts w:ascii="Times New Roman" w:hAnsi="Times New Roman"/>
          <w:sz w:val="24"/>
          <w:szCs w:val="24"/>
        </w:rPr>
        <w:t>орский М.: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», 2019;</w:t>
      </w:r>
    </w:p>
    <w:p w:rsidR="0030641E" w:rsidRPr="001D05C5" w:rsidRDefault="0030641E" w:rsidP="0030641E">
      <w:pPr>
        <w:pStyle w:val="a3"/>
        <w:widowControl w:val="0"/>
        <w:numPr>
          <w:ilvl w:val="0"/>
          <w:numId w:val="33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Учебник: Основы безопасности жизнедеятельности: 10-11 классы: учебник/ С.В. Ким, В.А.</w:t>
      </w:r>
      <w:r>
        <w:rPr>
          <w:rFonts w:ascii="Times New Roman" w:hAnsi="Times New Roman"/>
          <w:sz w:val="24"/>
          <w:szCs w:val="24"/>
        </w:rPr>
        <w:t xml:space="preserve"> Горский – М.: Вента Графа, 2020</w:t>
      </w:r>
      <w:r w:rsidRPr="001D05C5">
        <w:rPr>
          <w:rFonts w:ascii="Times New Roman" w:hAnsi="Times New Roman"/>
          <w:sz w:val="24"/>
          <w:szCs w:val="24"/>
        </w:rPr>
        <w:t>. – 396 [4]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5C5">
        <w:rPr>
          <w:rFonts w:ascii="Times New Roman" w:hAnsi="Times New Roman"/>
          <w:sz w:val="24"/>
          <w:szCs w:val="24"/>
        </w:rPr>
        <w:t>с.: ил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1D05C5">
        <w:rPr>
          <w:rFonts w:ascii="Times New Roman" w:hAnsi="Times New Roman"/>
          <w:sz w:val="24"/>
          <w:szCs w:val="24"/>
        </w:rPr>
        <w:t>(Российский учебник).</w:t>
      </w:r>
    </w:p>
    <w:p w:rsidR="0030641E" w:rsidRDefault="0030641E" w:rsidP="0030641E">
      <w:pPr>
        <w:pStyle w:val="a3"/>
        <w:widowControl w:val="0"/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32308" w:rsidRPr="001D05C5" w:rsidRDefault="00632308" w:rsidP="001D05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5FAB" w:rsidRDefault="004C5FAB" w:rsidP="001D05C5">
      <w:pPr>
        <w:pStyle w:val="a3"/>
        <w:ind w:firstLine="567"/>
        <w:jc w:val="center"/>
        <w:rPr>
          <w:rStyle w:val="1Tahoma115pt"/>
          <w:rFonts w:ascii="Times New Roman" w:hAnsi="Times New Roman" w:cs="Times New Roman"/>
          <w:b/>
          <w:sz w:val="24"/>
          <w:szCs w:val="24"/>
        </w:rPr>
      </w:pPr>
    </w:p>
    <w:p w:rsidR="004C5FAB" w:rsidRDefault="004C5FAB" w:rsidP="001D05C5">
      <w:pPr>
        <w:pStyle w:val="a3"/>
        <w:ind w:firstLine="567"/>
        <w:jc w:val="center"/>
        <w:rPr>
          <w:rStyle w:val="1Tahoma115pt"/>
          <w:rFonts w:ascii="Times New Roman" w:hAnsi="Times New Roman" w:cs="Times New Roman"/>
          <w:b/>
          <w:sz w:val="24"/>
          <w:szCs w:val="24"/>
        </w:rPr>
      </w:pPr>
    </w:p>
    <w:p w:rsidR="000B6B28" w:rsidRDefault="000B6B28" w:rsidP="001D05C5">
      <w:pPr>
        <w:pStyle w:val="a3"/>
        <w:ind w:firstLine="567"/>
        <w:jc w:val="center"/>
        <w:rPr>
          <w:rStyle w:val="1Tahoma115pt"/>
          <w:rFonts w:ascii="Times New Roman" w:hAnsi="Times New Roman" w:cs="Times New Roman"/>
          <w:b/>
          <w:sz w:val="24"/>
          <w:szCs w:val="24"/>
        </w:rPr>
      </w:pPr>
      <w:r w:rsidRPr="001D05C5">
        <w:rPr>
          <w:rStyle w:val="1Tahoma115pt"/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BD07B0" w:rsidRPr="001D05C5" w:rsidRDefault="00BD07B0" w:rsidP="001D05C5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43C" w:rsidRPr="001D05C5" w:rsidRDefault="00C2543C" w:rsidP="00BD07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 </w:t>
      </w:r>
    </w:p>
    <w:p w:rsidR="00C2543C" w:rsidRPr="001D05C5" w:rsidRDefault="00C2543C" w:rsidP="00BD07B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7B0">
        <w:rPr>
          <w:rFonts w:ascii="Times New Roman" w:hAnsi="Times New Roman"/>
          <w:i/>
          <w:sz w:val="24"/>
          <w:szCs w:val="24"/>
        </w:rPr>
        <w:t>Ключевая идея программы «Основы безопасности жизнедеятельности»</w:t>
      </w:r>
      <w:r w:rsidRPr="001D05C5">
        <w:rPr>
          <w:rFonts w:ascii="Times New Roman" w:hAnsi="Times New Roman"/>
          <w:sz w:val="24"/>
          <w:szCs w:val="24"/>
        </w:rPr>
        <w:t xml:space="preserve"> — повышение индивидуальной компетентности и культуры безопасного поведения школьника, осознание ответственности за благополучие и безопасность общества. </w:t>
      </w:r>
    </w:p>
    <w:p w:rsidR="00C2543C" w:rsidRPr="001D05C5" w:rsidRDefault="00C2543C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7B0">
        <w:rPr>
          <w:rFonts w:ascii="Times New Roman" w:hAnsi="Times New Roman"/>
          <w:i/>
          <w:sz w:val="24"/>
          <w:szCs w:val="24"/>
        </w:rPr>
        <w:t>Культура безопасности жизнедеятельности</w:t>
      </w:r>
      <w:r w:rsidRPr="001D05C5">
        <w:rPr>
          <w:rFonts w:ascii="Times New Roman" w:hAnsi="Times New Roman"/>
          <w:sz w:val="24"/>
          <w:szCs w:val="24"/>
        </w:rPr>
        <w:t xml:space="preserve"> — это совокупность образцов (моделей) мышления, поведения и деятельности личности безопасного типа вследствие соблюдения правил безопасности в разных сферах жизнедеятельности общества. </w:t>
      </w:r>
    </w:p>
    <w:p w:rsidR="00C2543C" w:rsidRPr="001D05C5" w:rsidRDefault="00C2543C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Основу культуры безопасности жизнедеятельности составляет компетентность личности и общества, которая формируется в процессе целенаправленного обучения и самостоятельного опыта соблюдения правил безопасности. Компетентность проявляется в умении распознавать опасные ситуации и предотвращать их появление через соблюдение правил техники безопасности. </w:t>
      </w:r>
    </w:p>
    <w:p w:rsidR="00C2543C" w:rsidRPr="001D05C5" w:rsidRDefault="00C2543C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7B0">
        <w:rPr>
          <w:rFonts w:ascii="Times New Roman" w:hAnsi="Times New Roman"/>
          <w:i/>
          <w:sz w:val="24"/>
          <w:szCs w:val="24"/>
        </w:rPr>
        <w:t>Воспитание и самовоспитание</w:t>
      </w:r>
      <w:r w:rsidRPr="001D05C5">
        <w:rPr>
          <w:rFonts w:ascii="Times New Roman" w:hAnsi="Times New Roman"/>
          <w:sz w:val="24"/>
          <w:szCs w:val="24"/>
        </w:rPr>
        <w:t xml:space="preserve"> культуры безопасности жизнедеятельности проявляются через формирование ответственности, дисциплины, привычки к соблюдению правил безопасности; в развитии главных человеческих качеств: гуманности (человеколюбия), милосердия, взаимопомощи, терпимости (толерантности), любви и доброты по отношению к другим людям. </w:t>
      </w:r>
    </w:p>
    <w:p w:rsidR="00C2543C" w:rsidRPr="00BD07B0" w:rsidRDefault="00C2543C" w:rsidP="001D05C5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07B0">
        <w:rPr>
          <w:rFonts w:ascii="Times New Roman" w:hAnsi="Times New Roman"/>
          <w:i/>
          <w:sz w:val="24"/>
          <w:szCs w:val="24"/>
        </w:rPr>
        <w:t xml:space="preserve">Рабочая программа выполняет две основные функции: </w:t>
      </w:r>
    </w:p>
    <w:p w:rsidR="00C2543C" w:rsidRPr="00BD07B0" w:rsidRDefault="00C2543C" w:rsidP="001D05C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1)</w:t>
      </w:r>
      <w:r w:rsidR="00BD07B0">
        <w:rPr>
          <w:rFonts w:ascii="Times New Roman" w:hAnsi="Times New Roman"/>
          <w:sz w:val="24"/>
          <w:szCs w:val="24"/>
        </w:rPr>
        <w:t xml:space="preserve"> </w:t>
      </w:r>
      <w:r w:rsidRPr="00BD07B0">
        <w:rPr>
          <w:rFonts w:ascii="Times New Roman" w:hAnsi="Times New Roman"/>
          <w:i/>
          <w:sz w:val="24"/>
          <w:szCs w:val="24"/>
        </w:rPr>
        <w:t>информационно-методическая функция</w:t>
      </w:r>
      <w:r w:rsidRPr="00BD07B0">
        <w:rPr>
          <w:rFonts w:ascii="Times New Roman" w:hAnsi="Times New Roman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предмета; </w:t>
      </w:r>
    </w:p>
    <w:p w:rsidR="00C2543C" w:rsidRPr="00BD07B0" w:rsidRDefault="00C2543C" w:rsidP="001D05C5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D07B0">
        <w:rPr>
          <w:rFonts w:ascii="Times New Roman" w:hAnsi="Times New Roman"/>
          <w:sz w:val="24"/>
          <w:szCs w:val="24"/>
        </w:rPr>
        <w:t xml:space="preserve">2) </w:t>
      </w:r>
      <w:r w:rsidRPr="00BD07B0">
        <w:rPr>
          <w:rFonts w:ascii="Times New Roman" w:hAnsi="Times New Roman"/>
          <w:i/>
          <w:sz w:val="24"/>
          <w:szCs w:val="24"/>
        </w:rPr>
        <w:t>организационно-планирующая функция</w:t>
      </w:r>
      <w:r w:rsidRPr="00BD07B0">
        <w:rPr>
          <w:rFonts w:ascii="Times New Roman" w:hAnsi="Times New Roman"/>
          <w:sz w:val="24"/>
          <w:szCs w:val="24"/>
        </w:rPr>
        <w:t xml:space="preserve">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BD07B0">
        <w:rPr>
          <w:rFonts w:ascii="Times New Roman" w:hAnsi="Times New Roman"/>
          <w:i/>
          <w:sz w:val="24"/>
          <w:szCs w:val="24"/>
        </w:rPr>
        <w:t>межпредметных</w:t>
      </w:r>
      <w:proofErr w:type="spellEnd"/>
      <w:r w:rsidRPr="00BD07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07B0">
        <w:rPr>
          <w:rFonts w:ascii="Times New Roman" w:hAnsi="Times New Roman"/>
          <w:i/>
          <w:sz w:val="24"/>
          <w:szCs w:val="24"/>
        </w:rPr>
        <w:t>внутрипредметных</w:t>
      </w:r>
      <w:proofErr w:type="spellEnd"/>
      <w:r w:rsidRPr="00BD07B0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особенностей, обучающихся старшего школьного возраста. </w:t>
      </w:r>
    </w:p>
    <w:p w:rsidR="00C2543C" w:rsidRPr="001D05C5" w:rsidRDefault="00C2543C" w:rsidP="001D05C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543C" w:rsidRDefault="00BD07B0" w:rsidP="001D05C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изучения предмета</w:t>
      </w:r>
    </w:p>
    <w:p w:rsidR="00BD07B0" w:rsidRPr="001D05C5" w:rsidRDefault="00BD07B0" w:rsidP="001D05C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543C" w:rsidRPr="001D05C5" w:rsidRDefault="00C2543C" w:rsidP="001D0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направлено на достижение следующих </w:t>
      </w:r>
      <w:r w:rsidRPr="00BD07B0">
        <w:rPr>
          <w:rFonts w:ascii="Times New Roman" w:hAnsi="Times New Roman"/>
          <w:i/>
          <w:sz w:val="24"/>
          <w:szCs w:val="24"/>
        </w:rPr>
        <w:t xml:space="preserve">целей: </w:t>
      </w:r>
    </w:p>
    <w:p w:rsidR="00C2543C" w:rsidRPr="001D05C5" w:rsidRDefault="00C2543C" w:rsidP="00BD07B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содействие повышению уровня защищенности жизненно важных интересов личности, общества, государства от внешних и внутренних угроз; </w:t>
      </w:r>
    </w:p>
    <w:p w:rsidR="00C2543C" w:rsidRPr="001D05C5" w:rsidRDefault="00C2543C" w:rsidP="00BD07B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содействие снижению отрицательного влияния человеческого фактора на безопасность личности, общества и государства; </w:t>
      </w:r>
    </w:p>
    <w:p w:rsidR="00C2543C" w:rsidRPr="001D05C5" w:rsidRDefault="00C2543C" w:rsidP="00BD07B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</w:t>
      </w:r>
    </w:p>
    <w:p w:rsidR="00C2543C" w:rsidRPr="001D05C5" w:rsidRDefault="00C2543C" w:rsidP="00BD07B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осознание ответственности и потребности в формировании культуры семейных отношений на основе принятия ценностей семейной жизни </w:t>
      </w:r>
    </w:p>
    <w:p w:rsidR="00C2543C" w:rsidRPr="001D05C5" w:rsidRDefault="00C2543C" w:rsidP="00BD07B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C2543C" w:rsidRDefault="00C2543C" w:rsidP="00BD07B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профилактика асоциального поведения учащихся, формирование </w:t>
      </w:r>
      <w:proofErr w:type="spellStart"/>
      <w:r w:rsidRPr="001D05C5"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1D05C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веществ, в том числе наркотиков.</w:t>
      </w:r>
    </w:p>
    <w:p w:rsidR="00BD07B0" w:rsidRPr="001D05C5" w:rsidRDefault="00BD07B0" w:rsidP="00BD07B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2543C" w:rsidRPr="001D05C5" w:rsidRDefault="00C2543C" w:rsidP="001D05C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Основными </w:t>
      </w:r>
      <w:r w:rsidRPr="00BD07B0">
        <w:rPr>
          <w:rFonts w:ascii="Times New Roman" w:hAnsi="Times New Roman"/>
          <w:i/>
          <w:sz w:val="24"/>
          <w:szCs w:val="24"/>
        </w:rPr>
        <w:t>задачами</w:t>
      </w:r>
      <w:r w:rsidRPr="001D05C5"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 </w:t>
      </w:r>
    </w:p>
    <w:p w:rsidR="00C2543C" w:rsidRPr="00BD07B0" w:rsidRDefault="00C2543C" w:rsidP="00BD07B0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D07B0">
        <w:rPr>
          <w:rFonts w:ascii="Times New Roman" w:hAnsi="Times New Roman"/>
          <w:i/>
          <w:sz w:val="24"/>
          <w:szCs w:val="24"/>
        </w:rPr>
        <w:lastRenderedPageBreak/>
        <w:t>обучение</w:t>
      </w:r>
      <w:r w:rsidRPr="00BD07B0">
        <w:rPr>
          <w:rFonts w:ascii="Times New Roman" w:hAnsi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людей и среды обитания; </w:t>
      </w:r>
      <w:proofErr w:type="gramEnd"/>
    </w:p>
    <w:p w:rsidR="00C2543C" w:rsidRPr="001D05C5" w:rsidRDefault="00C2543C" w:rsidP="00BD07B0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D07B0">
        <w:rPr>
          <w:rFonts w:ascii="Times New Roman" w:hAnsi="Times New Roman"/>
          <w:i/>
          <w:sz w:val="24"/>
          <w:szCs w:val="24"/>
        </w:rPr>
        <w:t>воспитание</w:t>
      </w:r>
      <w:r w:rsidRPr="00BD07B0">
        <w:rPr>
          <w:rFonts w:ascii="Times New Roman" w:hAnsi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</w:t>
      </w:r>
      <w:r w:rsidRPr="001D05C5">
        <w:rPr>
          <w:rFonts w:ascii="Times New Roman" w:hAnsi="Times New Roman"/>
          <w:sz w:val="24"/>
          <w:szCs w:val="24"/>
        </w:rPr>
        <w:t xml:space="preserve">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BD07B0" w:rsidRPr="0030641E" w:rsidRDefault="00C2543C" w:rsidP="0030641E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D07B0">
        <w:rPr>
          <w:rFonts w:ascii="Times New Roman" w:hAnsi="Times New Roman"/>
          <w:i/>
          <w:sz w:val="24"/>
          <w:szCs w:val="24"/>
        </w:rPr>
        <w:t>развитие</w:t>
      </w:r>
      <w:r w:rsidRPr="001D05C5">
        <w:rPr>
          <w:rFonts w:ascii="Times New Roman" w:hAnsi="Times New Roman"/>
          <w:sz w:val="24"/>
          <w:szCs w:val="24"/>
        </w:rPr>
        <w:t xml:space="preserve">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Концепция учебного курса «Основы безопасности жизнедеятельности» подразумевает формирование культуры безопасности жизнедеятельности личности в современном обществе на основе научных знаний об опасностях окружающей среды и способах защиты от них. </w:t>
      </w:r>
    </w:p>
    <w:p w:rsidR="0001105F" w:rsidRPr="001D05C5" w:rsidRDefault="0001105F" w:rsidP="001D05C5">
      <w:pPr>
        <w:ind w:firstLine="567"/>
        <w:jc w:val="center"/>
        <w:rPr>
          <w:rFonts w:ascii="Times New Roman" w:hAnsi="Times New Roman" w:cs="Times New Roman"/>
          <w:b/>
        </w:rPr>
      </w:pPr>
    </w:p>
    <w:p w:rsidR="00C2543C" w:rsidRDefault="00C2543C" w:rsidP="001D05C5">
      <w:pPr>
        <w:ind w:firstLine="567"/>
        <w:jc w:val="center"/>
        <w:rPr>
          <w:rFonts w:ascii="Times New Roman" w:hAnsi="Times New Roman" w:cs="Times New Roman"/>
          <w:b/>
        </w:rPr>
      </w:pPr>
      <w:r w:rsidRPr="001D05C5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30641E" w:rsidRPr="001D05C5" w:rsidRDefault="0030641E" w:rsidP="001D05C5">
      <w:pPr>
        <w:ind w:firstLine="567"/>
        <w:jc w:val="center"/>
        <w:rPr>
          <w:rFonts w:ascii="Times New Roman" w:hAnsi="Times New Roman" w:cs="Times New Roman"/>
          <w:b/>
        </w:rPr>
      </w:pPr>
    </w:p>
    <w:p w:rsidR="00C2543C" w:rsidRPr="001D05C5" w:rsidRDefault="00C2543C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На изучение учебного </w:t>
      </w:r>
      <w:r w:rsidR="0030641E">
        <w:rPr>
          <w:rFonts w:ascii="Times New Roman" w:hAnsi="Times New Roman"/>
          <w:sz w:val="24"/>
          <w:szCs w:val="24"/>
        </w:rPr>
        <w:t>курса</w:t>
      </w:r>
      <w:r w:rsidRPr="001D05C5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 на базовом уро</w:t>
      </w:r>
      <w:r w:rsidR="0030641E">
        <w:rPr>
          <w:rFonts w:ascii="Times New Roman" w:hAnsi="Times New Roman"/>
          <w:sz w:val="24"/>
          <w:szCs w:val="24"/>
        </w:rPr>
        <w:t>вне в 10-11 классах отводится 6</w:t>
      </w:r>
      <w:r w:rsidR="002D3B06">
        <w:rPr>
          <w:rFonts w:ascii="Times New Roman" w:hAnsi="Times New Roman"/>
          <w:sz w:val="24"/>
          <w:szCs w:val="24"/>
        </w:rPr>
        <w:t>8</w:t>
      </w:r>
      <w:r w:rsidRPr="001D05C5">
        <w:rPr>
          <w:rFonts w:ascii="Times New Roman" w:hAnsi="Times New Roman"/>
          <w:sz w:val="24"/>
          <w:szCs w:val="24"/>
        </w:rPr>
        <w:t xml:space="preserve"> часов в год, из расчета 1 час в неделю в каждом классе: </w:t>
      </w:r>
    </w:p>
    <w:p w:rsidR="00C2543C" w:rsidRPr="001D05C5" w:rsidRDefault="0030641E" w:rsidP="0030641E">
      <w:pPr>
        <w:pStyle w:val="a3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1 час в неделю, 3</w:t>
      </w:r>
      <w:r w:rsidR="003E6C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3E6C4B">
        <w:rPr>
          <w:rFonts w:ascii="Times New Roman" w:hAnsi="Times New Roman"/>
          <w:sz w:val="24"/>
          <w:szCs w:val="24"/>
        </w:rPr>
        <w:t>ов</w:t>
      </w:r>
      <w:r w:rsidR="00C2543C" w:rsidRPr="001D05C5">
        <w:rPr>
          <w:rFonts w:ascii="Times New Roman" w:hAnsi="Times New Roman"/>
          <w:sz w:val="24"/>
          <w:szCs w:val="24"/>
        </w:rPr>
        <w:t xml:space="preserve"> в год</w:t>
      </w:r>
      <w:r w:rsidR="005E70DC">
        <w:rPr>
          <w:rFonts w:ascii="Times New Roman" w:hAnsi="Times New Roman"/>
          <w:sz w:val="24"/>
          <w:szCs w:val="24"/>
        </w:rPr>
        <w:t xml:space="preserve"> (1 час </w:t>
      </w:r>
      <w:r w:rsidR="0071429F">
        <w:rPr>
          <w:rFonts w:ascii="Times New Roman" w:hAnsi="Times New Roman"/>
          <w:sz w:val="24"/>
          <w:szCs w:val="24"/>
        </w:rPr>
        <w:t>из которых – резервный</w:t>
      </w:r>
      <w:r>
        <w:rPr>
          <w:rFonts w:ascii="Times New Roman" w:hAnsi="Times New Roman"/>
          <w:sz w:val="24"/>
          <w:szCs w:val="24"/>
        </w:rPr>
        <w:t>)</w:t>
      </w:r>
      <w:r w:rsidR="00C2543C" w:rsidRPr="001D05C5">
        <w:rPr>
          <w:rFonts w:ascii="Times New Roman" w:hAnsi="Times New Roman"/>
          <w:sz w:val="24"/>
          <w:szCs w:val="24"/>
        </w:rPr>
        <w:t>, по окончании 10 класса проводятся учебные сборы по основам военной службы;</w:t>
      </w:r>
    </w:p>
    <w:p w:rsidR="00C2543C" w:rsidRPr="001D05C5" w:rsidRDefault="00C2543C" w:rsidP="0030641E">
      <w:pPr>
        <w:pStyle w:val="a3"/>
        <w:numPr>
          <w:ilvl w:val="0"/>
          <w:numId w:val="36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11 класс – 1 час в неделю, 34</w:t>
      </w:r>
      <w:r w:rsidR="0030641E">
        <w:rPr>
          <w:rFonts w:ascii="Times New Roman" w:hAnsi="Times New Roman"/>
          <w:sz w:val="24"/>
          <w:szCs w:val="24"/>
        </w:rPr>
        <w:t xml:space="preserve"> </w:t>
      </w:r>
      <w:r w:rsidR="0030641E" w:rsidRPr="001D05C5">
        <w:rPr>
          <w:rFonts w:ascii="Times New Roman" w:hAnsi="Times New Roman"/>
          <w:sz w:val="24"/>
          <w:szCs w:val="24"/>
        </w:rPr>
        <w:t>ч</w:t>
      </w:r>
      <w:r w:rsidR="0030641E">
        <w:rPr>
          <w:rFonts w:ascii="Times New Roman" w:hAnsi="Times New Roman"/>
          <w:sz w:val="24"/>
          <w:szCs w:val="24"/>
        </w:rPr>
        <w:t>аса в год</w:t>
      </w:r>
      <w:r w:rsidR="004D3E59">
        <w:rPr>
          <w:rFonts w:ascii="Times New Roman" w:hAnsi="Times New Roman"/>
          <w:sz w:val="24"/>
          <w:szCs w:val="24"/>
        </w:rPr>
        <w:t>.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Курс ОБЖ является </w:t>
      </w:r>
      <w:r w:rsidRPr="0030641E">
        <w:rPr>
          <w:rFonts w:ascii="Times New Roman" w:hAnsi="Times New Roman"/>
          <w:i/>
          <w:sz w:val="24"/>
          <w:szCs w:val="24"/>
        </w:rPr>
        <w:t>интегрированным</w:t>
      </w:r>
      <w:r w:rsidRPr="001D05C5">
        <w:rPr>
          <w:rFonts w:ascii="Times New Roman" w:hAnsi="Times New Roman"/>
          <w:sz w:val="24"/>
          <w:szCs w:val="24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Предметные результаты освоения курса ОБЖ ориентированы на освоение </w:t>
      </w:r>
      <w:proofErr w:type="gramStart"/>
      <w:r w:rsidRPr="001D05C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 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В основе педагогического процесса могут применяться формы организации учебной деятельности: </w:t>
      </w:r>
    </w:p>
    <w:p w:rsidR="0001105F" w:rsidRPr="001D05C5" w:rsidRDefault="0030641E" w:rsidP="0030641E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1105F" w:rsidRPr="001D05C5">
        <w:rPr>
          <w:rFonts w:ascii="Times New Roman" w:hAnsi="Times New Roman"/>
          <w:sz w:val="24"/>
          <w:szCs w:val="24"/>
        </w:rPr>
        <w:t xml:space="preserve">омбинированный урок; </w:t>
      </w:r>
    </w:p>
    <w:p w:rsidR="0001105F" w:rsidRPr="001D05C5" w:rsidRDefault="0030641E" w:rsidP="0030641E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1105F" w:rsidRPr="001D05C5">
        <w:rPr>
          <w:rFonts w:ascii="Times New Roman" w:hAnsi="Times New Roman"/>
          <w:sz w:val="24"/>
          <w:szCs w:val="24"/>
        </w:rPr>
        <w:t xml:space="preserve">рок-лекция; </w:t>
      </w:r>
    </w:p>
    <w:p w:rsidR="0001105F" w:rsidRDefault="0030641E" w:rsidP="0030641E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1105F" w:rsidRPr="001D05C5">
        <w:rPr>
          <w:rFonts w:ascii="Times New Roman" w:hAnsi="Times New Roman"/>
          <w:sz w:val="24"/>
          <w:szCs w:val="24"/>
        </w:rPr>
        <w:t>рок-практикум;</w:t>
      </w:r>
    </w:p>
    <w:p w:rsidR="0030641E" w:rsidRPr="0030641E" w:rsidRDefault="0030641E" w:rsidP="0030641E">
      <w:pPr>
        <w:pStyle w:val="a3"/>
        <w:numPr>
          <w:ilvl w:val="0"/>
          <w:numId w:val="3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урок-семинар.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 Повышению качества обучения в </w:t>
      </w:r>
      <w:r w:rsidRPr="001D05C5">
        <w:rPr>
          <w:rFonts w:ascii="Times New Roman" w:hAnsi="Times New Roman"/>
          <w:sz w:val="24"/>
          <w:szCs w:val="24"/>
        </w:rPr>
        <w:lastRenderedPageBreak/>
        <w:t xml:space="preserve">значительной степени способствует правильная организация проверки, учета и контроля знаний учащихся. По предмету «ОБЖ» предусмотрены: </w:t>
      </w:r>
    </w:p>
    <w:p w:rsidR="0001105F" w:rsidRPr="001D05C5" w:rsidRDefault="0030641E" w:rsidP="001D05C5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Тематический срез знаний.</w:t>
      </w:r>
    </w:p>
    <w:p w:rsidR="0001105F" w:rsidRPr="001D05C5" w:rsidRDefault="0001105F" w:rsidP="001D05C5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2. Тематическое бумажное</w:t>
      </w:r>
      <w:r w:rsidR="0030641E">
        <w:rPr>
          <w:rFonts w:ascii="Times New Roman" w:hAnsi="Times New Roman"/>
          <w:sz w:val="24"/>
          <w:szCs w:val="24"/>
        </w:rPr>
        <w:t xml:space="preserve"> или компьютерное тестирования.</w:t>
      </w:r>
    </w:p>
    <w:p w:rsidR="0001105F" w:rsidRPr="001D05C5" w:rsidRDefault="0001105F" w:rsidP="001D05C5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3. Устные ответы, с использова</w:t>
      </w:r>
      <w:r w:rsidR="0030641E">
        <w:rPr>
          <w:rFonts w:ascii="Times New Roman" w:hAnsi="Times New Roman"/>
          <w:sz w:val="24"/>
          <w:szCs w:val="24"/>
        </w:rPr>
        <w:t>нием иллюстративного материала.</w:t>
      </w:r>
    </w:p>
    <w:p w:rsidR="0001105F" w:rsidRPr="001D05C5" w:rsidRDefault="0001105F" w:rsidP="001D05C5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4. Письменные ответы по инд</w:t>
      </w:r>
      <w:r w:rsidR="0030641E">
        <w:rPr>
          <w:rFonts w:ascii="Times New Roman" w:hAnsi="Times New Roman"/>
          <w:sz w:val="24"/>
          <w:szCs w:val="24"/>
        </w:rPr>
        <w:t>ивидуальным карточкам-заданиям.</w:t>
      </w:r>
    </w:p>
    <w:p w:rsidR="0001105F" w:rsidRPr="001D05C5" w:rsidRDefault="0030641E" w:rsidP="001D05C5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Итоговые контрольные работы.</w:t>
      </w:r>
      <w:r w:rsidR="0001105F" w:rsidRPr="001D05C5">
        <w:rPr>
          <w:rFonts w:ascii="Times New Roman" w:hAnsi="Times New Roman"/>
          <w:sz w:val="24"/>
          <w:szCs w:val="24"/>
        </w:rPr>
        <w:t xml:space="preserve"> </w:t>
      </w:r>
    </w:p>
    <w:p w:rsidR="0001105F" w:rsidRPr="001D05C5" w:rsidRDefault="0001105F" w:rsidP="001D05C5">
      <w:pPr>
        <w:pStyle w:val="a3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6. Индивидуальные работы учащихся (доклады, рефераты, мультимедийные проекты).</w:t>
      </w:r>
    </w:p>
    <w:p w:rsidR="0001105F" w:rsidRPr="001D05C5" w:rsidRDefault="0001105F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Содержательные линии учебника позволяют достичь личностных, метапредметных и предметных результатов обучения, которые определены Федеральным государственным образовательным стандартом среднего общего образования.</w:t>
      </w:r>
    </w:p>
    <w:p w:rsidR="0030641E" w:rsidRDefault="0030641E" w:rsidP="001D05C5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Default="0001105F" w:rsidP="0030641E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  <w:r w:rsidRPr="001D05C5">
        <w:rPr>
          <w:b/>
          <w:sz w:val="24"/>
          <w:szCs w:val="24"/>
        </w:rPr>
        <w:t xml:space="preserve">Личностные, </w:t>
      </w:r>
      <w:proofErr w:type="spellStart"/>
      <w:r w:rsidRPr="001D05C5">
        <w:rPr>
          <w:b/>
          <w:sz w:val="24"/>
          <w:szCs w:val="24"/>
        </w:rPr>
        <w:t>метапредметные</w:t>
      </w:r>
      <w:proofErr w:type="spellEnd"/>
      <w:r w:rsidRPr="001D05C5">
        <w:rPr>
          <w:b/>
          <w:sz w:val="24"/>
          <w:szCs w:val="24"/>
        </w:rPr>
        <w:t xml:space="preserve"> и предметные результаты освоения учебного предмета</w:t>
      </w:r>
      <w:r w:rsidR="0030641E">
        <w:rPr>
          <w:b/>
          <w:sz w:val="24"/>
          <w:szCs w:val="24"/>
        </w:rPr>
        <w:t xml:space="preserve"> </w:t>
      </w:r>
      <w:r w:rsidRPr="0030641E">
        <w:rPr>
          <w:b/>
          <w:sz w:val="24"/>
          <w:szCs w:val="24"/>
        </w:rPr>
        <w:t>«Основы безопасности жизнедеятельности»</w:t>
      </w:r>
    </w:p>
    <w:p w:rsidR="0030641E" w:rsidRPr="0030641E" w:rsidRDefault="0030641E" w:rsidP="0030641E">
      <w:pPr>
        <w:pStyle w:val="a5"/>
        <w:shd w:val="clear" w:color="auto" w:fill="FFFFFF"/>
        <w:ind w:left="1287" w:firstLine="0"/>
        <w:jc w:val="center"/>
        <w:rPr>
          <w:b/>
          <w:sz w:val="24"/>
          <w:szCs w:val="24"/>
        </w:rPr>
      </w:pPr>
    </w:p>
    <w:p w:rsidR="0001105F" w:rsidRPr="001D05C5" w:rsidRDefault="0001105F" w:rsidP="001D05C5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0641E">
        <w:rPr>
          <w:bCs/>
          <w:i/>
          <w:sz w:val="24"/>
          <w:szCs w:val="24"/>
        </w:rPr>
        <w:t>Личностными результатами</w:t>
      </w:r>
      <w:r w:rsidRPr="001D05C5">
        <w:rPr>
          <w:b/>
          <w:bCs/>
          <w:sz w:val="24"/>
          <w:szCs w:val="24"/>
        </w:rPr>
        <w:t xml:space="preserve"> </w:t>
      </w:r>
      <w:r w:rsidRPr="001D05C5">
        <w:rPr>
          <w:sz w:val="24"/>
          <w:szCs w:val="24"/>
        </w:rPr>
        <w:t>освоения ОБЖ является формирование у учащихся: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D05C5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5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lastRenderedPageBreak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5436" w:rsidRPr="001D05C5" w:rsidRDefault="0001105F" w:rsidP="001D05C5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641E" w:rsidRDefault="0030641E" w:rsidP="001D05C5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436" w:rsidRPr="001D05C5" w:rsidRDefault="00695436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41E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30641E"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  <w:r w:rsidRPr="001D05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5C5">
        <w:rPr>
          <w:rFonts w:ascii="Times New Roman" w:hAnsi="Times New Roman"/>
          <w:sz w:val="24"/>
          <w:szCs w:val="24"/>
        </w:rPr>
        <w:t>освоения ОБЖ:</w:t>
      </w:r>
    </w:p>
    <w:p w:rsidR="00695436" w:rsidRPr="001D05C5" w:rsidRDefault="00695436" w:rsidP="001D05C5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0641E">
        <w:rPr>
          <w:bCs/>
          <w:i/>
          <w:iCs/>
          <w:sz w:val="24"/>
          <w:szCs w:val="24"/>
        </w:rPr>
        <w:t>Регулятивные универсальные учебные действия учащихся</w:t>
      </w:r>
      <w:r w:rsidR="0030641E">
        <w:rPr>
          <w:i/>
          <w:sz w:val="24"/>
          <w:szCs w:val="24"/>
        </w:rPr>
        <w:t xml:space="preserve"> </w:t>
      </w:r>
      <w:r w:rsidR="00173AD2" w:rsidRPr="001D05C5">
        <w:rPr>
          <w:i/>
          <w:sz w:val="24"/>
          <w:szCs w:val="24"/>
        </w:rPr>
        <w:t>(организационные</w:t>
      </w:r>
      <w:r w:rsidR="00173AD2" w:rsidRPr="0030641E">
        <w:rPr>
          <w:i/>
          <w:sz w:val="24"/>
          <w:szCs w:val="24"/>
        </w:rPr>
        <w:t>)</w:t>
      </w:r>
      <w:r w:rsidRPr="0030641E">
        <w:rPr>
          <w:bCs/>
          <w:i/>
          <w:iCs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2802"/>
        <w:gridCol w:w="6768"/>
      </w:tblGrid>
      <w:tr w:rsidR="00B637E1" w:rsidRPr="001D05C5" w:rsidTr="0067782A">
        <w:tc>
          <w:tcPr>
            <w:tcW w:w="2802" w:type="dxa"/>
          </w:tcPr>
          <w:p w:rsidR="00B637E1" w:rsidRPr="0067782A" w:rsidRDefault="00B637E1" w:rsidP="0067782A">
            <w:pPr>
              <w:pStyle w:val="a3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6768" w:type="dxa"/>
          </w:tcPr>
          <w:p w:rsidR="00B637E1" w:rsidRPr="0067782A" w:rsidRDefault="00B637E1" w:rsidP="001D05C5">
            <w:pPr>
              <w:pStyle w:val="a3"/>
              <w:ind w:left="313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8"/>
              </w:numPr>
              <w:ind w:left="709" w:right="175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анализировать существующие и планировать будущие образовательные результаты;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8"/>
              </w:numPr>
              <w:ind w:left="709" w:right="175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идентифицировать собственные проблемы и определять главную проблему;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8"/>
              </w:numPr>
              <w:ind w:left="709" w:right="175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формулировать гипотезы, предвосхищать конечный результат;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8"/>
              </w:numPr>
              <w:ind w:left="709" w:right="175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ставить цель на основе определенной проблемы и существующих возможностей формулировать учебные задачи для достижения поставленной цели;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8"/>
              </w:numPr>
              <w:ind w:left="709" w:right="175" w:hanging="3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B637E1" w:rsidRPr="001D05C5" w:rsidTr="0067782A">
        <w:tc>
          <w:tcPr>
            <w:tcW w:w="2802" w:type="dxa"/>
          </w:tcPr>
          <w:p w:rsidR="00B637E1" w:rsidRPr="0067782A" w:rsidRDefault="00B637E1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768" w:type="dxa"/>
          </w:tcPr>
          <w:p w:rsidR="00B637E1" w:rsidRPr="0067782A" w:rsidRDefault="00B637E1" w:rsidP="0067782A">
            <w:pPr>
              <w:pStyle w:val="a3"/>
              <w:ind w:left="720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необходимые действия в соответствии с учебной и познавательной задачей и составлять алгоритм их выполнения;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обосновывать и осуществлять выбор наиболее эффективных способов решения учебных и познавательных задач;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и находить, в том числе из предложенных вариантов, условия для выполнения учебной и познавательной задачи; 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выбирать из предложенных вариантов и самостоятельно искать средства и ресурсы для решения задачи или достижения цели;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(выполнения проекта, проведения исследования); </w:t>
            </w:r>
          </w:p>
          <w:p w:rsidR="008161E0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</w:t>
            </w:r>
            <w:r w:rsidR="008161E0">
              <w:rPr>
                <w:rFonts w:ascii="Times New Roman" w:hAnsi="Times New Roman"/>
                <w:sz w:val="24"/>
                <w:szCs w:val="24"/>
              </w:rPr>
              <w:t xml:space="preserve">ть средства для их устранения;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описывать свой опыт, оформляя его для передачи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другим людям в виде технологии решения практических задач;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B637E1" w:rsidRPr="001D05C5" w:rsidTr="0067782A">
        <w:tc>
          <w:tcPr>
            <w:tcW w:w="2802" w:type="dxa"/>
          </w:tcPr>
          <w:p w:rsidR="00B637E1" w:rsidRPr="0067782A" w:rsidRDefault="00B637E1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68" w:type="dxa"/>
          </w:tcPr>
          <w:p w:rsidR="00B637E1" w:rsidRPr="0067782A" w:rsidRDefault="00B637E1" w:rsidP="0067782A">
            <w:pPr>
              <w:pStyle w:val="a3"/>
              <w:ind w:left="720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систематизировать (в том числе выбирать приоритетные) критерии планируемых результатов и оценки своей деятельности;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достижения или отсутствия планируемого результата;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или при отсутствии планируемого результата;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      </w:r>
          </w:p>
          <w:p w:rsidR="00B637E1" w:rsidRPr="001D05C5" w:rsidRDefault="00B637E1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B637E1" w:rsidRPr="001D05C5" w:rsidTr="0067782A">
        <w:tc>
          <w:tcPr>
            <w:tcW w:w="2802" w:type="dxa"/>
          </w:tcPr>
          <w:p w:rsidR="00B637E1" w:rsidRPr="0067782A" w:rsidRDefault="00A1781F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6768" w:type="dxa"/>
          </w:tcPr>
          <w:p w:rsidR="00A1781F" w:rsidRPr="0067782A" w:rsidRDefault="00A1781F" w:rsidP="0067782A">
            <w:pPr>
              <w:pStyle w:val="a3"/>
              <w:ind w:left="720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A1781F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критерии правильности выполнения учебной задачи; </w:t>
            </w:r>
          </w:p>
          <w:p w:rsidR="00EC77C1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задачи; </w:t>
            </w:r>
          </w:p>
          <w:p w:rsidR="00EC77C1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:rsidR="00EC77C1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оценивать продукт своей деятельности по заданным или самостоятельно определенным критериям в соответствии с целью деятельности; </w:t>
            </w:r>
          </w:p>
          <w:p w:rsidR="00EC77C1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доступных внешних ресурсов; </w:t>
            </w:r>
          </w:p>
          <w:p w:rsidR="00B637E1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B637E1" w:rsidRPr="001D05C5" w:rsidTr="0067782A">
        <w:tc>
          <w:tcPr>
            <w:tcW w:w="2802" w:type="dxa"/>
          </w:tcPr>
          <w:p w:rsidR="00B637E1" w:rsidRPr="0067782A" w:rsidRDefault="00A1781F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 xml:space="preserve">Владение основами самоконтроля, самооценки, принятия </w:t>
            </w:r>
            <w:r w:rsidRPr="006778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решений и осуществления осознанного выбора </w:t>
            </w:r>
            <w:proofErr w:type="gramStart"/>
            <w:r w:rsidRPr="006778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782A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познавательной.</w:t>
            </w:r>
          </w:p>
        </w:tc>
        <w:tc>
          <w:tcPr>
            <w:tcW w:w="6768" w:type="dxa"/>
          </w:tcPr>
          <w:p w:rsidR="00A1781F" w:rsidRPr="0067782A" w:rsidRDefault="00A1781F" w:rsidP="0067782A">
            <w:pPr>
              <w:pStyle w:val="a3"/>
              <w:ind w:left="720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A1781F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в процессе взаимопроверки; </w:t>
            </w:r>
          </w:p>
          <w:p w:rsidR="00A1781F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соотносить реальные и планируемые результаты индивидуальной образовательной деятельности и делать выводы; </w:t>
            </w:r>
          </w:p>
          <w:p w:rsidR="00A1781F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принимать решение в учебной ситуации и нести за него ответственность; </w:t>
            </w:r>
          </w:p>
          <w:p w:rsidR="00A1781F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причины своего успеха или неуспеха и находить способы выхода из ситуации неуспеха; </w:t>
            </w:r>
          </w:p>
          <w:p w:rsidR="00B637E1" w:rsidRPr="001D05C5" w:rsidRDefault="00A1781F" w:rsidP="0067782A">
            <w:pPr>
              <w:pStyle w:val="a3"/>
              <w:numPr>
                <w:ilvl w:val="0"/>
                <w:numId w:val="39"/>
              </w:num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определять, какие действия по решению учебной задачи привели к получению имеющегося продукта учебной деятельности; 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 и эмоциональных состояний для достижения эффекта успокоения (устранения эмоциональной напряженности), эффекта восстановления, ослабления проявлений утомления), эффекта активизации (повышения психофизиологической реактивности).</w:t>
            </w:r>
          </w:p>
        </w:tc>
      </w:tr>
    </w:tbl>
    <w:p w:rsidR="00695436" w:rsidRPr="001D05C5" w:rsidRDefault="00695436" w:rsidP="001D05C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77C1" w:rsidRPr="0067782A" w:rsidRDefault="00EC77C1" w:rsidP="001D05C5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67782A">
        <w:rPr>
          <w:bCs/>
          <w:i/>
          <w:iCs/>
          <w:sz w:val="24"/>
          <w:szCs w:val="24"/>
        </w:rPr>
        <w:t>Познавательные универсальные учебные действия учащихся</w:t>
      </w:r>
      <w:r w:rsidR="0067782A" w:rsidRPr="0067782A">
        <w:rPr>
          <w:bCs/>
          <w:iCs/>
          <w:sz w:val="24"/>
          <w:szCs w:val="24"/>
        </w:rPr>
        <w:t xml:space="preserve"> </w:t>
      </w:r>
      <w:r w:rsidR="0077117E" w:rsidRPr="0067782A">
        <w:rPr>
          <w:sz w:val="24"/>
          <w:szCs w:val="24"/>
        </w:rPr>
        <w:t>(аналитические, критические, проектные, исследовательские, работы с информацией: поиска, выбора, обобщения, сравнения, систематизации и интерпретации)</w:t>
      </w:r>
      <w:r w:rsidRPr="0067782A">
        <w:rPr>
          <w:bCs/>
          <w:iCs/>
          <w:sz w:val="24"/>
          <w:szCs w:val="24"/>
        </w:rPr>
        <w:t>:</w:t>
      </w:r>
      <w:proofErr w:type="gramEnd"/>
    </w:p>
    <w:tbl>
      <w:tblPr>
        <w:tblStyle w:val="a7"/>
        <w:tblW w:w="0" w:type="auto"/>
        <w:tblLook w:val="04A0"/>
      </w:tblPr>
      <w:tblGrid>
        <w:gridCol w:w="2660"/>
        <w:gridCol w:w="6910"/>
      </w:tblGrid>
      <w:tr w:rsidR="00EC77C1" w:rsidRPr="001D05C5" w:rsidTr="0067782A">
        <w:tc>
          <w:tcPr>
            <w:tcW w:w="2660" w:type="dxa"/>
          </w:tcPr>
          <w:p w:rsidR="00EC77C1" w:rsidRPr="0067782A" w:rsidRDefault="00EC77C1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82A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6910" w:type="dxa"/>
          </w:tcPr>
          <w:p w:rsidR="00EC77C1" w:rsidRPr="0067782A" w:rsidRDefault="00EC77C1" w:rsidP="001D05C5">
            <w:pPr>
              <w:pStyle w:val="a3"/>
              <w:ind w:left="318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0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0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0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0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делать вывод на основе критического </w:t>
            </w:r>
            <w:proofErr w:type="spellStart"/>
            <w:r w:rsidRPr="001D05C5">
              <w:rPr>
                <w:rFonts w:ascii="Times New Roman" w:hAnsi="Times New Roman"/>
                <w:sz w:val="24"/>
                <w:szCs w:val="24"/>
              </w:rPr>
              <w:t>анализаразных</w:t>
            </w:r>
            <w:proofErr w:type="spell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EC77C1" w:rsidRPr="001D05C5" w:rsidTr="0067782A">
        <w:trPr>
          <w:trHeight w:val="487"/>
        </w:trPr>
        <w:tc>
          <w:tcPr>
            <w:tcW w:w="2660" w:type="dxa"/>
          </w:tcPr>
          <w:p w:rsidR="00EC77C1" w:rsidRPr="0067782A" w:rsidRDefault="00EC77C1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6910" w:type="dxa"/>
          </w:tcPr>
          <w:p w:rsidR="00EC77C1" w:rsidRPr="0067782A" w:rsidRDefault="00EC77C1" w:rsidP="001D05C5">
            <w:pPr>
              <w:pStyle w:val="a3"/>
              <w:ind w:left="318" w:righ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>Обучающийся сможет: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1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обозначать символом и знаком предмет или явление;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1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или явлениями, обозначать данные логические связи с помощью знаков в схеме; создавать абстрактный или реальный образ предмета или явления;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1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строить модель или схему на основе условий задачи и способа ее решения;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1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создавать вербальные, вещественные и информационные модели с выделением существенных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 объекта для определения способа решения задачи в соответствии с ситуацией;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1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      </w:r>
          </w:p>
          <w:p w:rsidR="00EC77C1" w:rsidRPr="001D05C5" w:rsidRDefault="00EC77C1" w:rsidP="0067782A">
            <w:pPr>
              <w:pStyle w:val="a3"/>
              <w:numPr>
                <w:ilvl w:val="0"/>
                <w:numId w:val="41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анализировать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или результата</w:t>
            </w:r>
          </w:p>
        </w:tc>
      </w:tr>
    </w:tbl>
    <w:p w:rsidR="00EC77C1" w:rsidRPr="001D05C5" w:rsidRDefault="00EC77C1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17E" w:rsidRPr="0067782A" w:rsidRDefault="0077117E" w:rsidP="001D05C5">
      <w:pPr>
        <w:pStyle w:val="a3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7782A">
        <w:rPr>
          <w:rFonts w:ascii="Times New Roman" w:eastAsia="Times New Roman" w:hAnsi="Times New Roman"/>
          <w:i/>
          <w:iCs/>
          <w:sz w:val="24"/>
          <w:szCs w:val="24"/>
        </w:rPr>
        <w:t>Коммуникативные  универсальные учебные действия учащихся:</w:t>
      </w:r>
    </w:p>
    <w:tbl>
      <w:tblPr>
        <w:tblStyle w:val="a7"/>
        <w:tblW w:w="0" w:type="auto"/>
        <w:tblLook w:val="04A0"/>
      </w:tblPr>
      <w:tblGrid>
        <w:gridCol w:w="2660"/>
        <w:gridCol w:w="6910"/>
      </w:tblGrid>
      <w:tr w:rsidR="0077117E" w:rsidRPr="001D05C5" w:rsidTr="0067782A">
        <w:tc>
          <w:tcPr>
            <w:tcW w:w="2660" w:type="dxa"/>
          </w:tcPr>
          <w:p w:rsidR="0077117E" w:rsidRPr="0067782A" w:rsidRDefault="0077117E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6910" w:type="dxa"/>
          </w:tcPr>
          <w:p w:rsidR="0077117E" w:rsidRPr="0067782A" w:rsidRDefault="0077117E" w:rsidP="001D05C5">
            <w:pPr>
              <w:pStyle w:val="a3"/>
              <w:ind w:left="454" w:right="175" w:hanging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возможные роли или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      </w:r>
            <w:proofErr w:type="gramEnd"/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 продуктивной коммуникации;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троить позитивные отношения в процессе учебной и познавательной деятельности;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предлагать альтернативное решение в конфликтной ситуации;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выделять общую точку зрения в дискуссии;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 группой задачей;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2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77117E" w:rsidRPr="001D05C5" w:rsidTr="0067782A">
        <w:tc>
          <w:tcPr>
            <w:tcW w:w="2660" w:type="dxa"/>
          </w:tcPr>
          <w:p w:rsidR="0077117E" w:rsidRPr="0067782A" w:rsidRDefault="0077117E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</w:t>
            </w:r>
            <w:r w:rsidRPr="0067782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6910" w:type="dxa"/>
          </w:tcPr>
          <w:p w:rsidR="0077117E" w:rsidRPr="0067782A" w:rsidRDefault="0077117E" w:rsidP="001D05C5">
            <w:pPr>
              <w:pStyle w:val="a3"/>
              <w:ind w:left="454" w:right="175" w:hanging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Обучающийся сможет: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определять задачу коммуникации и в соответствии с ней отбирать речевые средства;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отбирать и использовать речевые средства в процессе коммуникации с другими людьми (диалог в паре, в малой группе и т. д.);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представлять в устной или письменной форме развернутый план собственной деятельности;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монологе и дискуссии в соответствии с коммуникативной задачей;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мнение (суждение) запрашивать мнение партнера в рамках диалога;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принимать решение в ходе диалога и согласовывать его с собеседником;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создавать письменные «клишированные» и оригинальные тексты с использованием необходимых речевых средств;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использовать вербальные средства (средства логической связи) для выделения смысловых блоков своего выступления;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использовать невербальные средства или наглядные материалы, подготовленные или отобранные под руководством учителя;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3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77117E" w:rsidRPr="001D05C5" w:rsidTr="0067782A">
        <w:tc>
          <w:tcPr>
            <w:tcW w:w="2660" w:type="dxa"/>
          </w:tcPr>
          <w:p w:rsidR="0077117E" w:rsidRPr="0067782A" w:rsidRDefault="0077117E" w:rsidP="0067782A">
            <w:pPr>
              <w:pStyle w:val="a3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67782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6910" w:type="dxa"/>
          </w:tcPr>
          <w:p w:rsidR="0077117E" w:rsidRPr="0067782A" w:rsidRDefault="0077117E" w:rsidP="001D05C5">
            <w:pPr>
              <w:pStyle w:val="a3"/>
              <w:ind w:left="454" w:right="175" w:hanging="2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782A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сможет: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4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4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4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4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с учетом этических и правовых норм; </w:t>
            </w:r>
          </w:p>
          <w:p w:rsidR="0077117E" w:rsidRPr="001D05C5" w:rsidRDefault="0077117E" w:rsidP="0067782A">
            <w:pPr>
              <w:pStyle w:val="a3"/>
              <w:numPr>
                <w:ilvl w:val="0"/>
                <w:numId w:val="44"/>
              </w:numPr>
              <w:ind w:left="742" w:right="17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67782A" w:rsidRDefault="0067782A" w:rsidP="001D05C5">
      <w:pPr>
        <w:pStyle w:val="a5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:rsidR="0077117E" w:rsidRPr="001D05C5" w:rsidRDefault="0077117E" w:rsidP="001D05C5">
      <w:pPr>
        <w:pStyle w:val="a5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7782A">
        <w:rPr>
          <w:i/>
          <w:sz w:val="24"/>
          <w:szCs w:val="24"/>
        </w:rPr>
        <w:t>Предметными</w:t>
      </w:r>
      <w:r w:rsidRPr="001D05C5">
        <w:rPr>
          <w:sz w:val="24"/>
          <w:szCs w:val="24"/>
        </w:rPr>
        <w:t xml:space="preserve"> результатами освоения ОБЖ является овладение учащимися: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Уяснение основных положений законодательства РФ  о противодействии терроризму и экстремизму.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lastRenderedPageBreak/>
        <w:t>Знание организационных основ системы противодействия терроризму и экстремизму в РФ.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A702FF" w:rsidRPr="001D05C5" w:rsidRDefault="00A702FF" w:rsidP="0067782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Сформированность морально-психологических качеств и мотивации для успешного прохождения военной службы в современных условиях</w:t>
      </w:r>
    </w:p>
    <w:p w:rsidR="002903FC" w:rsidRDefault="002903FC" w:rsidP="002903FC">
      <w:pPr>
        <w:pStyle w:val="1"/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i/>
          <w:sz w:val="24"/>
          <w:szCs w:val="24"/>
        </w:rPr>
      </w:pPr>
    </w:p>
    <w:p w:rsidR="002903FC" w:rsidRDefault="002903FC" w:rsidP="002903FC">
      <w:pPr>
        <w:pStyle w:val="1"/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Воспитательные результаты: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последовательное осуществление подготовки и реализации двух основных форм воспитательной деятельности – дискуссия и самоанализ/</w:t>
      </w:r>
      <w:proofErr w:type="spellStart"/>
      <w:r>
        <w:rPr>
          <w:sz w:val="24"/>
          <w:szCs w:val="24"/>
        </w:rPr>
        <w:t>взаимоанализ</w:t>
      </w:r>
      <w:proofErr w:type="spellEnd"/>
      <w:r>
        <w:rPr>
          <w:sz w:val="24"/>
          <w:szCs w:val="24"/>
        </w:rPr>
        <w:t>; привлечение внимания школьников к ценностному аспекту изучаемых на уроках явлений через создание специальных тематических проектов, показ выдающегося вклада отечественных учёных в развитие мировой науки;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турниры, викторины, конкурс газет и рисунков, и др.);</w:t>
      </w:r>
      <w:proofErr w:type="gramEnd"/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</w:t>
      </w:r>
      <w:r>
        <w:rPr>
          <w:sz w:val="24"/>
          <w:szCs w:val="24"/>
        </w:rPr>
        <w:lastRenderedPageBreak/>
        <w:t xml:space="preserve">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зачёты в электронных приложениях, </w:t>
      </w:r>
      <w:proofErr w:type="spellStart"/>
      <w:r>
        <w:rPr>
          <w:sz w:val="24"/>
          <w:szCs w:val="24"/>
        </w:rPr>
        <w:t>мультимедийные</w:t>
      </w:r>
      <w:proofErr w:type="spellEnd"/>
      <w:r>
        <w:rPr>
          <w:sz w:val="24"/>
          <w:szCs w:val="24"/>
        </w:rPr>
        <w:t xml:space="preserve"> презентации, научно-популярные передачи, фильмы, обучающие сайты, уроки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>, участие в проекте 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>» и др.);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Где Когда?», </w:t>
      </w:r>
      <w:proofErr w:type="spellStart"/>
      <w:r>
        <w:rPr>
          <w:sz w:val="24"/>
          <w:szCs w:val="24"/>
        </w:rPr>
        <w:t>брейн-ринга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геймификация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>, игра-провокация, игра-эксперимент, игра-демонстрация, игра-состязание,);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>
        <w:rPr>
          <w:sz w:val="24"/>
          <w:szCs w:val="24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и родительской общественности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предметам;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форумах</w:t>
      </w:r>
      <w:proofErr w:type="gramEnd"/>
      <w:r>
        <w:rPr>
          <w:sz w:val="24"/>
          <w:szCs w:val="24"/>
        </w:rPr>
        <w:t xml:space="preserve">, авторские публикации в изданиях школьного уровня, авторские проекты, получившие общественное одобрение, успешное прохождение социальной и профессиональной практики); </w:t>
      </w:r>
    </w:p>
    <w:p w:rsidR="002903FC" w:rsidRDefault="002903FC" w:rsidP="002903FC">
      <w:pPr>
        <w:pStyle w:val="a5"/>
        <w:numPr>
          <w:ilvl w:val="0"/>
          <w:numId w:val="46"/>
        </w:numPr>
        <w:wordWrap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непрерывный поиск приёмов и форм взаимодействия педагогов и обучающихся на учебном занятии, позволяющий приобретённым знаниям, отношениям и опыту перейти в социально значимые виды самостоятельной деятельности, самостоятельности, рефлексии и самооценки, планирования деятельности, видения </w:t>
      </w:r>
      <w:r>
        <w:rPr>
          <w:sz w:val="24"/>
          <w:szCs w:val="24"/>
        </w:rPr>
        <w:lastRenderedPageBreak/>
        <w:t>правильного вектора для дальнейшего развития способностей.</w:t>
      </w:r>
    </w:p>
    <w:p w:rsidR="00636B4D" w:rsidRPr="001D05C5" w:rsidRDefault="00636B4D" w:rsidP="0067782A">
      <w:pPr>
        <w:pStyle w:val="a3"/>
        <w:rPr>
          <w:rStyle w:val="a8"/>
          <w:rFonts w:ascii="Times New Roman" w:hAnsi="Times New Roman"/>
          <w:color w:val="212121"/>
          <w:spacing w:val="-1"/>
          <w:sz w:val="24"/>
          <w:szCs w:val="24"/>
          <w:shd w:val="clear" w:color="auto" w:fill="FFFFFF"/>
        </w:rPr>
      </w:pPr>
    </w:p>
    <w:p w:rsidR="00A702FF" w:rsidRDefault="00A702FF" w:rsidP="001D05C5">
      <w:pPr>
        <w:pStyle w:val="a3"/>
        <w:jc w:val="center"/>
        <w:rPr>
          <w:rStyle w:val="a8"/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1D05C5">
        <w:rPr>
          <w:rStyle w:val="a8"/>
          <w:rFonts w:ascii="Times New Roman" w:hAnsi="Times New Roman"/>
          <w:spacing w:val="-1"/>
          <w:sz w:val="24"/>
          <w:szCs w:val="24"/>
          <w:shd w:val="clear" w:color="auto" w:fill="FFFFFF"/>
        </w:rPr>
        <w:t>Планируемые результаты изучения учебного предмета</w:t>
      </w:r>
    </w:p>
    <w:p w:rsidR="0067782A" w:rsidRPr="001D05C5" w:rsidRDefault="0067782A" w:rsidP="001D05C5">
      <w:pPr>
        <w:pStyle w:val="a3"/>
        <w:jc w:val="center"/>
        <w:rPr>
          <w:rStyle w:val="a8"/>
          <w:rFonts w:ascii="Times New Roman" w:hAnsi="Times New Roman"/>
          <w:spacing w:val="-1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816"/>
        <w:gridCol w:w="4754"/>
      </w:tblGrid>
      <w:tr w:rsidR="0048272C" w:rsidRPr="001D05C5" w:rsidTr="0048272C">
        <w:tc>
          <w:tcPr>
            <w:tcW w:w="4816" w:type="dxa"/>
          </w:tcPr>
          <w:p w:rsidR="0048272C" w:rsidRPr="00E70A4D" w:rsidRDefault="0048272C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4D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4754" w:type="dxa"/>
          </w:tcPr>
          <w:p w:rsidR="0048272C" w:rsidRPr="00E70A4D" w:rsidRDefault="0048272C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4D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8272C" w:rsidRPr="001D05C5" w:rsidTr="00392D53">
        <w:tc>
          <w:tcPr>
            <w:tcW w:w="9570" w:type="dxa"/>
            <w:gridSpan w:val="2"/>
          </w:tcPr>
          <w:p w:rsidR="0048272C" w:rsidRPr="0048272C" w:rsidRDefault="0048272C" w:rsidP="0048272C">
            <w:pPr>
              <w:pStyle w:val="a3"/>
              <w:ind w:left="313" w:right="4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72C">
              <w:rPr>
                <w:rStyle w:val="a9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Основы безопасности личности, общества и государства. Основы комплексной безопасности личности, общества и государства</w:t>
            </w:r>
          </w:p>
        </w:tc>
      </w:tr>
      <w:tr w:rsidR="0048272C" w:rsidRPr="001D05C5" w:rsidTr="0048272C">
        <w:tc>
          <w:tcPr>
            <w:tcW w:w="4816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Применять в реальных природных условиях различные способы ориентирования на местности.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Систематизировать знания в области безопасности дорожного движения.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модель своего поведения при возникновении пожара в квартире.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Обобщать знания по безопасному поведению на  водоемах в различное время года.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Соблюдать применять меры безопасного поведения на воде в различное время года.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о состоянии 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криминогенной ситуации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в местах проживания и вырабатывать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правила личной безопасности в повседневной жизни.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Различать характер современных войн и Вооруженных конфликтов.</w:t>
            </w:r>
          </w:p>
        </w:tc>
        <w:tc>
          <w:tcPr>
            <w:tcW w:w="4754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19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48272C" w:rsidRPr="001D05C5" w:rsidRDefault="0048272C" w:rsidP="001D05C5">
            <w:pPr>
              <w:pStyle w:val="a3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72C" w:rsidRPr="001D05C5" w:rsidTr="00392D53">
        <w:tc>
          <w:tcPr>
            <w:tcW w:w="9570" w:type="dxa"/>
            <w:gridSpan w:val="2"/>
          </w:tcPr>
          <w:p w:rsidR="0048272C" w:rsidRPr="001D05C5" w:rsidRDefault="0048272C" w:rsidP="0048272C">
            <w:pPr>
              <w:pStyle w:val="a3"/>
              <w:ind w:left="313" w:right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72C">
              <w:rPr>
                <w:rStyle w:val="a9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48272C" w:rsidRPr="001D05C5" w:rsidTr="0048272C">
        <w:tc>
          <w:tcPr>
            <w:tcW w:w="4816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Выявлять и анализировать причины вовлечения молодежи в  террористическую и экстремистскую деятельность.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Характеризовать предназначение Национального антитеррористического комитета </w:t>
            </w: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(НАК), его структуру и задачи по противодействию терроризму и экстремизму.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</w:tc>
        <w:tc>
          <w:tcPr>
            <w:tcW w:w="4754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и подтверждать примерами из официальных источников информации следующие утверждения: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1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48272C" w:rsidRPr="001D05C5" w:rsidRDefault="0048272C" w:rsidP="001D05C5">
            <w:pPr>
              <w:pStyle w:val="a3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72C" w:rsidRPr="001D05C5" w:rsidTr="00392D53">
        <w:tc>
          <w:tcPr>
            <w:tcW w:w="9570" w:type="dxa"/>
            <w:gridSpan w:val="2"/>
          </w:tcPr>
          <w:p w:rsidR="0048272C" w:rsidRPr="001D05C5" w:rsidRDefault="0048272C" w:rsidP="0048272C">
            <w:pPr>
              <w:pStyle w:val="a3"/>
              <w:ind w:left="29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72C">
              <w:rPr>
                <w:rStyle w:val="a9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Защита населения Российской  Федерации от чрезвычайных ситуаций</w:t>
            </w:r>
          </w:p>
        </w:tc>
      </w:tr>
      <w:tr w:rsidR="0048272C" w:rsidRPr="001D05C5" w:rsidTr="0048272C">
        <w:tc>
          <w:tcPr>
            <w:tcW w:w="4816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20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0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0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0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Объяснить предназначение функциональных и территориальных подсистем РСЧС.</w:t>
            </w:r>
          </w:p>
        </w:tc>
        <w:tc>
          <w:tcPr>
            <w:tcW w:w="4754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20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0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48272C" w:rsidRPr="001D05C5" w:rsidRDefault="0048272C" w:rsidP="001D05C5">
            <w:pPr>
              <w:pStyle w:val="a3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72C" w:rsidRPr="001D05C5" w:rsidTr="00392D53">
        <w:tc>
          <w:tcPr>
            <w:tcW w:w="9570" w:type="dxa"/>
            <w:gridSpan w:val="2"/>
          </w:tcPr>
          <w:p w:rsidR="0048272C" w:rsidRPr="0048272C" w:rsidRDefault="0048272C" w:rsidP="0048272C">
            <w:pPr>
              <w:pStyle w:val="a3"/>
              <w:ind w:left="29" w:right="4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272C"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</w:rPr>
              <w:t>Военная безопасность государства</w:t>
            </w:r>
          </w:p>
        </w:tc>
      </w:tr>
      <w:tr w:rsidR="0048272C" w:rsidRPr="001D05C5" w:rsidTr="0048272C">
        <w:tc>
          <w:tcPr>
            <w:tcW w:w="4816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Систематизировать основные задачи гражданской обороны в мирное и военное время</w:t>
            </w:r>
            <w:proofErr w:type="gramStart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.</w:t>
            </w:r>
            <w:proofErr w:type="gramEnd"/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Осваивать систему оповещения населения чрезвычайных </w:t>
            </w:r>
            <w:proofErr w:type="gramStart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ситуациях</w:t>
            </w:r>
            <w:proofErr w:type="gramEnd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мирного и военного времени.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Классифицировать виды инженерных защитных сооружений по их предназначению.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умения в </w:t>
            </w: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использовании защитных сооружений гражданской обороны в условиях ЧС.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Использовать средства индивидуальной защиты (</w:t>
            </w:r>
            <w:proofErr w:type="gramStart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СИЗ</w:t>
            </w:r>
            <w:proofErr w:type="gramEnd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в условиях чрезвычайных ситуаций мирного и военного времени.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и объяснять общие понятия о воинской обязанности граждан РФ </w:t>
            </w:r>
            <w:proofErr w:type="gramStart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 о её</w:t>
            </w:r>
            <w:proofErr w:type="gramEnd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предназначении.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Классифицировать составляющие воинской обязанности и раскрывать </w:t>
            </w: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их содержание.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</w:tc>
        <w:tc>
          <w:tcPr>
            <w:tcW w:w="4754" w:type="dxa"/>
          </w:tcPr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свое  мнение об этом мероприятия, обосновывать его и подкреплять примерами из опыта по защите населения страны от ЧС.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агрессии и военное время.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4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Готовить сообщения на данную тему.</w:t>
            </w:r>
          </w:p>
          <w:p w:rsidR="0048272C" w:rsidRPr="001D05C5" w:rsidRDefault="0048272C" w:rsidP="001D05C5">
            <w:pPr>
              <w:pStyle w:val="a3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F00" w:rsidRPr="001D05C5" w:rsidTr="00392D53">
        <w:tc>
          <w:tcPr>
            <w:tcW w:w="9570" w:type="dxa"/>
            <w:gridSpan w:val="2"/>
            <w:shd w:val="clear" w:color="auto" w:fill="FFFFFF" w:themeFill="background1"/>
          </w:tcPr>
          <w:p w:rsidR="00674F00" w:rsidRPr="00674F00" w:rsidRDefault="00674F00" w:rsidP="00674F00">
            <w:pPr>
              <w:pStyle w:val="a3"/>
              <w:ind w:left="29" w:right="4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74F00">
              <w:rPr>
                <w:rStyle w:val="a9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Основы медицинских знаний и здорового  образа жизни. Основы здорового образа жизни</w:t>
            </w:r>
          </w:p>
        </w:tc>
      </w:tr>
      <w:tr w:rsidR="0048272C" w:rsidRPr="001D05C5" w:rsidTr="0048272C">
        <w:tc>
          <w:tcPr>
            <w:tcW w:w="4816" w:type="dxa"/>
            <w:shd w:val="clear" w:color="auto" w:fill="FFFFFF" w:themeFill="background1"/>
          </w:tcPr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Формировать убеждения в необходимости соблюдать нормы здорового образа жизни как надежной </w:t>
            </w:r>
            <w:proofErr w:type="gramStart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гарантии</w:t>
            </w:r>
            <w:proofErr w:type="gramEnd"/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а подготовке к профессиональной деятельности, в том числе и к военной службе.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Вырабатывать привычку в ежедневном соблюдении правил личной гигиены.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основные факторы риска, пагубно влияющие на здоровье, соблюдать меры по их профилактике.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Уяснить и разбираться в основах семейно-брачных отношений, принятых в Российской Федерации в </w:t>
            </w: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настоящее время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Формировать умение в выполнении приёмов по остановке артериального кровотечения.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1D05C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</w:tc>
        <w:tc>
          <w:tcPr>
            <w:tcW w:w="4754" w:type="dxa"/>
            <w:shd w:val="clear" w:color="auto" w:fill="FFFFFF" w:themeFill="background1"/>
          </w:tcPr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состояние личного здоровья в повседневной жизни, определять в какой мере оно обеспечивает эффективность 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и вносить определённые коррективы в образ жизни для сохранения и укрепления личного здоровья.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2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3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</w:tc>
      </w:tr>
      <w:tr w:rsidR="00674F00" w:rsidRPr="001D05C5" w:rsidTr="00392D53">
        <w:tc>
          <w:tcPr>
            <w:tcW w:w="9570" w:type="dxa"/>
            <w:gridSpan w:val="2"/>
            <w:shd w:val="clear" w:color="auto" w:fill="FFFFFF" w:themeFill="background1"/>
          </w:tcPr>
          <w:p w:rsidR="00674F00" w:rsidRPr="00674F00" w:rsidRDefault="00674F00" w:rsidP="00674F00">
            <w:pPr>
              <w:pStyle w:val="a3"/>
              <w:ind w:left="29" w:right="408"/>
              <w:jc w:val="center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74F00">
              <w:rPr>
                <w:rStyle w:val="a9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Основы военной службы</w:t>
            </w:r>
          </w:p>
          <w:p w:rsidR="00674F00" w:rsidRPr="00674F00" w:rsidRDefault="00674F00" w:rsidP="00674F00">
            <w:pPr>
              <w:pStyle w:val="a3"/>
              <w:ind w:left="29" w:righ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F00">
              <w:rPr>
                <w:rStyle w:val="a9"/>
                <w:rFonts w:ascii="Times New Roman" w:hAnsi="Times New Roman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74F00">
              <w:rPr>
                <w:rFonts w:ascii="Times New Roman" w:hAnsi="Times New Roman"/>
                <w:sz w:val="24"/>
                <w:szCs w:val="24"/>
              </w:rPr>
              <w:t>аздел обязателен для изучения с юношами, а с девушками по их выбору) – 10 класс</w:t>
            </w:r>
          </w:p>
        </w:tc>
      </w:tr>
      <w:tr w:rsidR="0048272C" w:rsidRPr="001D05C5" w:rsidTr="0048272C">
        <w:tc>
          <w:tcPr>
            <w:tcW w:w="4816" w:type="dxa"/>
            <w:shd w:val="clear" w:color="auto" w:fill="FFFFFF" w:themeFill="background1"/>
          </w:tcPr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Уяснить цели и предназначения караульной службы в войсках.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Понимать и обосновывать положения о том, что несение караульной службы является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боевой задачи.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Самостоятельно отрабатывать выполнение строевых приемов на месте и в движении.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Выполнять движения в строю, выполнять воинское приветствие одиночно и в строю.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Понимать и объяснять назначение и боевые свойства автомата Калашникова.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умения в выполнении неполной разборки и сборки автомата.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Уяснять и осознанно выполнять все мероприятия, связанные с призывом на военную службу.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Характеризовать особенности военной службы по контракту  и порядок отбора кандидатов для прохождения военной службы по контракту.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Уяснять порядок подачи заявления на прохождение альтернативной гражданской службы.</w:t>
            </w:r>
          </w:p>
        </w:tc>
        <w:tc>
          <w:tcPr>
            <w:tcW w:w="4754" w:type="dxa"/>
            <w:shd w:val="clear" w:color="auto" w:fill="FFFFFF" w:themeFill="background1"/>
          </w:tcPr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федеральные законы и другие нормативно-правовые акты, в которых определены правовые основы прохождения военной службы и 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федеральную систему подготовки граждан Российской Федерации к военной службе.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Анализировать соответствующие источники информации и характеризовать основные пути совершенствования допризывной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и военно-патриотического воспитания граждан РФ в целях развития военной организации государства.</w:t>
            </w:r>
          </w:p>
          <w:p w:rsidR="0048272C" w:rsidRPr="001D05C5" w:rsidRDefault="0048272C" w:rsidP="001D05C5">
            <w:pPr>
              <w:pStyle w:val="a3"/>
              <w:numPr>
                <w:ilvl w:val="0"/>
                <w:numId w:val="25"/>
              </w:numPr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Формулировать основные требования воинской деятельности, предъявляемые к моральным и  индивидуальным качествам.</w:t>
            </w:r>
          </w:p>
          <w:p w:rsidR="0048272C" w:rsidRPr="001D05C5" w:rsidRDefault="0048272C" w:rsidP="001D05C5">
            <w:pPr>
              <w:pStyle w:val="a3"/>
              <w:ind w:left="313" w:right="40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2FF" w:rsidRPr="001D05C5" w:rsidRDefault="00A702FF" w:rsidP="001D05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F119E" w:rsidRDefault="006F119E" w:rsidP="006F11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Особенности содержания учебного предмета</w:t>
      </w:r>
    </w:p>
    <w:p w:rsidR="006F119E" w:rsidRPr="001D05C5" w:rsidRDefault="006F119E" w:rsidP="006F11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В содержании курса «Основы безопасности жизнедеятельности» учтены положения федеральных законов Российской Федерации и других нормативно-правовых актов в области безопасности личности, общества и государства. За основу проектирования структуры и содержания программы курса принят модульный принцип ее построения и принцип «минимакса» к отбору и наполнению учебно-познавательной информацией.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Программа реализует роль навигации индивидуального образовательного маршрута старшеклассника в образовательном пространстве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— основные ресурсы культуры безопасности.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119E">
        <w:rPr>
          <w:rFonts w:ascii="Times New Roman" w:hAnsi="Times New Roman"/>
          <w:i/>
          <w:sz w:val="24"/>
          <w:szCs w:val="24"/>
        </w:rPr>
        <w:t>Модульный принцип</w:t>
      </w:r>
      <w:r w:rsidRPr="001D05C5">
        <w:rPr>
          <w:rFonts w:ascii="Times New Roman" w:hAnsi="Times New Roman"/>
          <w:sz w:val="24"/>
          <w:szCs w:val="24"/>
        </w:rPr>
        <w:t xml:space="preserve"> определяет выделение </w:t>
      </w:r>
      <w:r w:rsidRPr="006F119E">
        <w:rPr>
          <w:rFonts w:ascii="Times New Roman" w:hAnsi="Times New Roman"/>
          <w:i/>
          <w:sz w:val="24"/>
          <w:szCs w:val="24"/>
        </w:rPr>
        <w:t>трех учебных разделов</w:t>
      </w:r>
      <w:r w:rsidRPr="006F119E">
        <w:rPr>
          <w:rFonts w:ascii="Times New Roman" w:hAnsi="Times New Roman"/>
          <w:sz w:val="24"/>
          <w:szCs w:val="24"/>
        </w:rPr>
        <w:t>,</w:t>
      </w:r>
      <w:r w:rsidRPr="001D05C5">
        <w:rPr>
          <w:rFonts w:ascii="Times New Roman" w:hAnsi="Times New Roman"/>
          <w:sz w:val="24"/>
          <w:szCs w:val="24"/>
        </w:rPr>
        <w:t xml:space="preserve"> охватывающих весь объем содержания курса ОБЖ, принцип «минимакса» положен в основу структурирования учебной информации каждого раздела. Модульный принцип позволяет: </w:t>
      </w:r>
    </w:p>
    <w:p w:rsidR="006F119E" w:rsidRPr="001D05C5" w:rsidRDefault="006F119E" w:rsidP="006F119E">
      <w:pPr>
        <w:pStyle w:val="a3"/>
        <w:numPr>
          <w:ilvl w:val="0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эффективнее организовать учебно-воспитательный процесс по формированию культуры безопасности жизнедеятельности старшеклассников с учетом ресурсных возможностей разных типов организаций основного образования и особенностей </w:t>
      </w:r>
      <w:proofErr w:type="gramStart"/>
      <w:r w:rsidRPr="001D05C5">
        <w:rPr>
          <w:rFonts w:ascii="Times New Roman" w:hAnsi="Times New Roman"/>
          <w:sz w:val="24"/>
          <w:szCs w:val="24"/>
        </w:rPr>
        <w:t>среды жизнедеятельности населения разных регионов России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; </w:t>
      </w:r>
    </w:p>
    <w:p w:rsidR="006F119E" w:rsidRPr="001D05C5" w:rsidRDefault="006F119E" w:rsidP="006F119E">
      <w:pPr>
        <w:pStyle w:val="a3"/>
        <w:numPr>
          <w:ilvl w:val="0"/>
          <w:numId w:val="2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обеспечить </w:t>
      </w:r>
      <w:proofErr w:type="spellStart"/>
      <w:r w:rsidRPr="001D05C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связи при изучении содержания ОБЖ и преемственность содержания учебных модулей (тематики ОБЖ) в средних и старших классах школы, в учреждениях основного и дополнительного образования;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Учебная информация структурирована по принципу «минимакса»: </w:t>
      </w:r>
    </w:p>
    <w:p w:rsidR="006F119E" w:rsidRPr="001D05C5" w:rsidRDefault="006F119E" w:rsidP="006F119E">
      <w:pPr>
        <w:pStyle w:val="a3"/>
        <w:numPr>
          <w:ilvl w:val="0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в каждом параграфе приводятся общие термины и понятия, определяющие условные границы компетентности школьника по изучаемой теме (максимум); </w:t>
      </w:r>
    </w:p>
    <w:p w:rsidR="006F119E" w:rsidRPr="001D05C5" w:rsidRDefault="006F119E" w:rsidP="006F119E">
      <w:pPr>
        <w:pStyle w:val="a3"/>
        <w:numPr>
          <w:ilvl w:val="0"/>
          <w:numId w:val="2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в начале параграфа выделены </w:t>
      </w:r>
      <w:r w:rsidRPr="006F119E">
        <w:rPr>
          <w:rFonts w:ascii="Times New Roman" w:hAnsi="Times New Roman"/>
          <w:i/>
          <w:sz w:val="24"/>
          <w:szCs w:val="24"/>
        </w:rPr>
        <w:t>ключевые термины и понятия,</w:t>
      </w:r>
      <w:r w:rsidRPr="001D05C5">
        <w:rPr>
          <w:rFonts w:ascii="Times New Roman" w:hAnsi="Times New Roman"/>
          <w:sz w:val="24"/>
          <w:szCs w:val="24"/>
        </w:rPr>
        <w:t xml:space="preserve"> определяющие обязательный для школьника минимум теоретико-практических знаний, требуемый для прохождения итогового контроля по изучаемой теме в форме </w:t>
      </w:r>
      <w:r w:rsidRPr="001D05C5">
        <w:rPr>
          <w:rFonts w:ascii="Times New Roman" w:hAnsi="Times New Roman"/>
          <w:sz w:val="24"/>
          <w:szCs w:val="24"/>
        </w:rPr>
        <w:lastRenderedPageBreak/>
        <w:t xml:space="preserve">тестирования, собеседования, презентации учебно-исследовательской работы, экзамена. </w:t>
      </w:r>
    </w:p>
    <w:p w:rsidR="006F119E" w:rsidRPr="006F119E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Принцип «минимакса» предполагает формирование компетентности и культуры безопасности жизнедеятельности личности не за счет роста объема учебно-познавательной информации, а за счет ее повторения, обобщения и систематизации знаний всех школьных предметов. Структурные компоненты программы ОБЖ — </w:t>
      </w:r>
      <w:r w:rsidRPr="006F119E">
        <w:rPr>
          <w:rFonts w:ascii="Times New Roman" w:hAnsi="Times New Roman"/>
          <w:i/>
          <w:sz w:val="24"/>
          <w:szCs w:val="24"/>
        </w:rPr>
        <w:t xml:space="preserve">три содержательных модуля: </w:t>
      </w:r>
    </w:p>
    <w:p w:rsidR="006F119E" w:rsidRPr="006F119E" w:rsidRDefault="006F119E" w:rsidP="006F11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119E">
        <w:rPr>
          <w:rFonts w:ascii="Times New Roman" w:hAnsi="Times New Roman"/>
          <w:sz w:val="24"/>
          <w:szCs w:val="24"/>
        </w:rPr>
        <w:t>Основы безопасности личности, общества, государства.</w:t>
      </w:r>
    </w:p>
    <w:p w:rsidR="006F119E" w:rsidRPr="006F119E" w:rsidRDefault="006F119E" w:rsidP="006F11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119E">
        <w:rPr>
          <w:rFonts w:ascii="Times New Roman" w:hAnsi="Times New Roman"/>
          <w:sz w:val="24"/>
          <w:szCs w:val="24"/>
        </w:rPr>
        <w:t>Основы обороны государства и военная безопасность.</w:t>
      </w:r>
    </w:p>
    <w:p w:rsidR="006F119E" w:rsidRPr="006F119E" w:rsidRDefault="006F119E" w:rsidP="006F119E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119E">
        <w:rPr>
          <w:rFonts w:ascii="Times New Roman" w:hAnsi="Times New Roman"/>
          <w:sz w:val="24"/>
          <w:szCs w:val="24"/>
        </w:rPr>
        <w:t xml:space="preserve">Основы медицинских знаний и здорового образа жизни.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F119E">
        <w:rPr>
          <w:rFonts w:ascii="Times New Roman" w:hAnsi="Times New Roman"/>
          <w:i/>
          <w:sz w:val="24"/>
          <w:szCs w:val="24"/>
        </w:rPr>
        <w:t>Каждый модуль программы</w:t>
      </w:r>
      <w:r w:rsidRPr="001D05C5">
        <w:rPr>
          <w:rFonts w:ascii="Times New Roman" w:hAnsi="Times New Roman"/>
          <w:sz w:val="24"/>
          <w:szCs w:val="24"/>
        </w:rPr>
        <w:t xml:space="preserve"> — это раздел содержания курса ОБЖ, который состоит из нескольких частей (глав). Каждая глава включает пять тем (параграфов). Содержание учебного материала в каждом классе представлено в форме опорного конспекта, в котором кратко изложены ключевые понятия, основные характеристики опасных и чрезвычайных ситуаций, научные подходы к теории безопасности жизнедеятельности, вопросы, задания, примерная тематика учебно-исследовательской работы школьников, рекомендации специалистов по предупреждению опасных ситуаций и безопасному поведению населения. Раздел завершается самопроверкой теоретической готовности ученика по ключевым вопросам.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19E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с</w:t>
      </w:r>
      <w:r w:rsidRPr="001D05C5">
        <w:rPr>
          <w:rFonts w:ascii="Times New Roman" w:hAnsi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/>
          <w:b/>
          <w:sz w:val="24"/>
          <w:szCs w:val="24"/>
        </w:rPr>
        <w:t>учебного курса</w:t>
      </w:r>
    </w:p>
    <w:p w:rsidR="006F119E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10 класс</w:t>
      </w: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1. Научные основы обеспечения безопасности жизнедеятельности человека в современной среде обитания.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05C5">
        <w:rPr>
          <w:rFonts w:ascii="Times New Roman" w:hAnsi="Times New Roman"/>
          <w:sz w:val="24"/>
          <w:szCs w:val="24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2. Законодательные основы обеспечения безопасности личности, общества, государства.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05C5">
        <w:rPr>
          <w:rFonts w:ascii="Times New Roman" w:hAnsi="Times New Roman"/>
          <w:sz w:val="24"/>
          <w:szCs w:val="24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</w:t>
      </w:r>
      <w:proofErr w:type="spellStart"/>
      <w:r w:rsidRPr="001D05C5">
        <w:rPr>
          <w:rFonts w:ascii="Times New Roman" w:hAnsi="Times New Roman"/>
          <w:sz w:val="24"/>
          <w:szCs w:val="24"/>
        </w:rPr>
        <w:t>наркотизму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в Российской Федерации.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 xml:space="preserve">Глава 3. Организационные основы защиты населения и территорий России в чрезвычайных ситуациях. </w:t>
      </w:r>
      <w:r w:rsidRPr="001D05C5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6F119E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4. Чрезвычайные ситуации военного характера и безопасность</w:t>
      </w:r>
      <w:r w:rsidRPr="001D05C5">
        <w:rPr>
          <w:rFonts w:ascii="Times New Roman" w:hAnsi="Times New Roman"/>
          <w:sz w:val="24"/>
          <w:szCs w:val="24"/>
        </w:rPr>
        <w:t>.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lastRenderedPageBreak/>
        <w:t>Глава 5. Вооруженные Силы Российской Федерации на защите государства от военных угроз</w:t>
      </w:r>
      <w:r w:rsidRPr="001D05C5">
        <w:rPr>
          <w:rFonts w:ascii="Times New Roman" w:hAnsi="Times New Roman"/>
          <w:sz w:val="24"/>
          <w:szCs w:val="24"/>
        </w:rPr>
        <w:t xml:space="preserve">. 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 w:rsidR="006F119E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Раздел 3. Основы медицинских знаний и здорового образа жизни.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  <w:r w:rsidRPr="001D05C5">
        <w:rPr>
          <w:rFonts w:ascii="Times New Roman" w:hAnsi="Times New Roman"/>
          <w:sz w:val="24"/>
          <w:szCs w:val="24"/>
        </w:rPr>
        <w:t xml:space="preserve">.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7. Оказание первой помощи при неотложных состояниях</w:t>
      </w:r>
      <w:r w:rsidRPr="001D05C5">
        <w:rPr>
          <w:rFonts w:ascii="Times New Roman" w:hAnsi="Times New Roman"/>
          <w:sz w:val="24"/>
          <w:szCs w:val="24"/>
        </w:rPr>
        <w:t xml:space="preserve">.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</w:t>
      </w:r>
      <w:proofErr w:type="spellStart"/>
      <w:r w:rsidRPr="001D05C5">
        <w:rPr>
          <w:rFonts w:ascii="Times New Roman" w:hAnsi="Times New Roman"/>
          <w:sz w:val="24"/>
          <w:szCs w:val="24"/>
        </w:rPr>
        <w:t>сердечнолегочная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реанимация. Первая помощь при ушибах, растяжении связок, вывихах, переломах.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11 класс</w:t>
      </w: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 xml:space="preserve">Глава 1. Научные основы </w:t>
      </w:r>
      <w:proofErr w:type="gramStart"/>
      <w:r w:rsidRPr="001D05C5">
        <w:rPr>
          <w:rFonts w:ascii="Times New Roman" w:hAnsi="Times New Roman"/>
          <w:i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1D05C5">
        <w:rPr>
          <w:rFonts w:ascii="Times New Roman" w:hAnsi="Times New Roman"/>
          <w:i/>
          <w:sz w:val="24"/>
          <w:szCs w:val="24"/>
        </w:rPr>
        <w:t xml:space="preserve"> в современной среде обитания</w:t>
      </w:r>
      <w:r w:rsidRPr="001D05C5">
        <w:rPr>
          <w:rFonts w:ascii="Times New Roman" w:hAnsi="Times New Roman"/>
          <w:sz w:val="24"/>
          <w:szCs w:val="24"/>
        </w:rPr>
        <w:t xml:space="preserve">. Проблемы </w:t>
      </w:r>
      <w:proofErr w:type="gramStart"/>
      <w:r w:rsidRPr="001D05C5">
        <w:rPr>
          <w:rFonts w:ascii="Times New Roman" w:hAnsi="Times New Roman"/>
          <w:sz w:val="24"/>
          <w:szCs w:val="24"/>
        </w:rPr>
        <w:t>формирования культуры безопасности жизнедеятельности человека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  <w:r w:rsidRPr="001D05C5">
        <w:rPr>
          <w:rFonts w:ascii="Times New Roman" w:hAnsi="Times New Roman"/>
          <w:sz w:val="24"/>
          <w:szCs w:val="24"/>
        </w:rPr>
        <w:t xml:space="preserve">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3. Экстремальные ситуации безопасность человека</w:t>
      </w:r>
      <w:r w:rsidRPr="001D05C5">
        <w:rPr>
          <w:rFonts w:ascii="Times New Roman" w:hAnsi="Times New Roman"/>
          <w:sz w:val="24"/>
          <w:szCs w:val="24"/>
        </w:rPr>
        <w:t xml:space="preserve">.  Экстремальные ситуации криминогенного характера. Экстремизм, терроризм и безопасность человека. </w:t>
      </w:r>
      <w:proofErr w:type="spellStart"/>
      <w:r w:rsidRPr="001D05C5">
        <w:rPr>
          <w:rFonts w:ascii="Times New Roman" w:hAnsi="Times New Roman"/>
          <w:sz w:val="24"/>
          <w:szCs w:val="24"/>
        </w:rPr>
        <w:t>Наркотизм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и безопасность человека. Дорожно-транспортная безопасность. Вынужденное автономное существование в природных условиях. </w:t>
      </w:r>
    </w:p>
    <w:p w:rsidR="006F119E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Раздел 2. Военная безопасность государства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4. Вооруженные Силы Российской Федерации на защите государства от военных угроз</w:t>
      </w:r>
      <w:r w:rsidRPr="001D05C5">
        <w:rPr>
          <w:rFonts w:ascii="Times New Roman" w:hAnsi="Times New Roman"/>
          <w:sz w:val="24"/>
          <w:szCs w:val="24"/>
        </w:rPr>
        <w:t xml:space="preserve">.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5. Особенности военной службы в современной Российской армии</w:t>
      </w:r>
      <w:r w:rsidRPr="001D05C5">
        <w:rPr>
          <w:rFonts w:ascii="Times New Roman" w:hAnsi="Times New Roman"/>
          <w:sz w:val="24"/>
          <w:szCs w:val="24"/>
        </w:rPr>
        <w:t xml:space="preserve">.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 </w:t>
      </w:r>
    </w:p>
    <w:p w:rsidR="006F119E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F119E" w:rsidRPr="001D05C5" w:rsidRDefault="006F119E" w:rsidP="006F11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lastRenderedPageBreak/>
        <w:t>Глава 6. Основы здорового образа жизни Демографическая ситуация в России.</w:t>
      </w:r>
      <w:r w:rsidRPr="001D05C5">
        <w:rPr>
          <w:rFonts w:ascii="Times New Roman" w:hAnsi="Times New Roman"/>
          <w:sz w:val="24"/>
          <w:szCs w:val="24"/>
        </w:rPr>
        <w:t xml:space="preserve"> Культура здорового образа жизни. Культура питания. Культура здорового образа жизни и репродуктивное здоровье. Вредные привычки. Культура движения. 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i/>
          <w:sz w:val="24"/>
          <w:szCs w:val="24"/>
        </w:rPr>
        <w:t>Глава 7. Первая помощь при неотложных состояниях Медико-психологическая помощь.</w:t>
      </w:r>
      <w:r w:rsidRPr="001D05C5">
        <w:rPr>
          <w:rFonts w:ascii="Times New Roman" w:hAnsi="Times New Roman"/>
          <w:sz w:val="24"/>
          <w:szCs w:val="24"/>
        </w:rPr>
        <w:t xml:space="preserve">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6F119E" w:rsidRPr="001D05C5" w:rsidRDefault="006F119E" w:rsidP="006F11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119E" w:rsidRPr="001D05C5" w:rsidRDefault="006F119E" w:rsidP="006F11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74E4B" w:rsidRDefault="00C74E4B" w:rsidP="00C74E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502C" w:rsidRDefault="006F119E" w:rsidP="00C74E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7"/>
        <w:tblW w:w="0" w:type="auto"/>
        <w:tblLayout w:type="fixed"/>
        <w:tblLook w:val="04A0"/>
      </w:tblPr>
      <w:tblGrid>
        <w:gridCol w:w="1196"/>
        <w:gridCol w:w="6992"/>
        <w:gridCol w:w="1020"/>
      </w:tblGrid>
      <w:tr w:rsidR="000D683F" w:rsidTr="000D683F">
        <w:tc>
          <w:tcPr>
            <w:tcW w:w="1196" w:type="dxa"/>
          </w:tcPr>
          <w:p w:rsidR="000D683F" w:rsidRPr="00AC502C" w:rsidRDefault="000D683F" w:rsidP="006F1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0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0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50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2" w:type="dxa"/>
          </w:tcPr>
          <w:p w:rsidR="000D683F" w:rsidRPr="00AC502C" w:rsidRDefault="000D683F" w:rsidP="006F1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020" w:type="dxa"/>
          </w:tcPr>
          <w:p w:rsidR="000D683F" w:rsidRPr="00AC502C" w:rsidRDefault="000D683F" w:rsidP="006F1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D683F" w:rsidTr="000D683F">
        <w:tc>
          <w:tcPr>
            <w:tcW w:w="1196" w:type="dxa"/>
          </w:tcPr>
          <w:p w:rsidR="000D683F" w:rsidRDefault="000D683F" w:rsidP="00A53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992" w:type="dxa"/>
          </w:tcPr>
          <w:p w:rsidR="000D683F" w:rsidRPr="00AC502C" w:rsidRDefault="000D683F" w:rsidP="006F11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2C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1020" w:type="dxa"/>
          </w:tcPr>
          <w:p w:rsidR="000D683F" w:rsidRPr="00AC502C" w:rsidRDefault="000D683F" w:rsidP="000C18C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18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683F" w:rsidTr="000D683F">
        <w:tc>
          <w:tcPr>
            <w:tcW w:w="1196" w:type="dxa"/>
          </w:tcPr>
          <w:p w:rsidR="000D683F" w:rsidRPr="00AC502C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6992" w:type="dxa"/>
          </w:tcPr>
          <w:p w:rsidR="000D683F" w:rsidRPr="00AC502C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02C">
              <w:rPr>
                <w:rFonts w:ascii="Times New Roman" w:hAnsi="Times New Roman"/>
                <w:sz w:val="24"/>
                <w:szCs w:val="24"/>
              </w:rPr>
              <w:t xml:space="preserve">Научные основы </w:t>
            </w:r>
            <w:proofErr w:type="gramStart"/>
            <w:r w:rsidRPr="00AC502C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AC502C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1020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Tr="000D683F">
        <w:tc>
          <w:tcPr>
            <w:tcW w:w="1196" w:type="dxa"/>
          </w:tcPr>
          <w:p w:rsidR="000D683F" w:rsidRPr="001D05C5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6992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020" w:type="dxa"/>
          </w:tcPr>
          <w:p w:rsidR="000D683F" w:rsidRPr="001D05C5" w:rsidRDefault="00A537BE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683F" w:rsidTr="000D683F">
        <w:tc>
          <w:tcPr>
            <w:tcW w:w="1196" w:type="dxa"/>
          </w:tcPr>
          <w:p w:rsidR="000D683F" w:rsidRPr="001D05C5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6992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1020" w:type="dxa"/>
          </w:tcPr>
          <w:p w:rsidR="000D683F" w:rsidRPr="001D05C5" w:rsidRDefault="000C18C3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Tr="000D683F">
        <w:tc>
          <w:tcPr>
            <w:tcW w:w="1196" w:type="dxa"/>
          </w:tcPr>
          <w:p w:rsidR="000D683F" w:rsidRPr="00482B4B" w:rsidRDefault="000D683F" w:rsidP="00A53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992" w:type="dxa"/>
          </w:tcPr>
          <w:p w:rsidR="000D683F" w:rsidRPr="00482B4B" w:rsidRDefault="000D683F" w:rsidP="00392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B4B">
              <w:rPr>
                <w:rFonts w:ascii="Times New Roman" w:hAnsi="Times New Roman"/>
                <w:b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020" w:type="dxa"/>
          </w:tcPr>
          <w:p w:rsidR="000D683F" w:rsidRPr="00482B4B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D683F" w:rsidTr="000D683F">
        <w:tc>
          <w:tcPr>
            <w:tcW w:w="1196" w:type="dxa"/>
          </w:tcPr>
          <w:p w:rsidR="000D683F" w:rsidRPr="001D05C5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6992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1020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Tr="000D683F">
        <w:tc>
          <w:tcPr>
            <w:tcW w:w="1196" w:type="dxa"/>
          </w:tcPr>
          <w:p w:rsidR="000D683F" w:rsidRPr="001D05C5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6992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020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Tr="000D683F">
        <w:tc>
          <w:tcPr>
            <w:tcW w:w="1196" w:type="dxa"/>
          </w:tcPr>
          <w:p w:rsidR="000D683F" w:rsidRPr="00482B4B" w:rsidRDefault="000D683F" w:rsidP="00A537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992" w:type="dxa"/>
          </w:tcPr>
          <w:p w:rsidR="000D683F" w:rsidRPr="00482B4B" w:rsidRDefault="000D683F" w:rsidP="00392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B4B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020" w:type="dxa"/>
          </w:tcPr>
          <w:p w:rsidR="000D683F" w:rsidRPr="00482B4B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D683F" w:rsidTr="000D683F">
        <w:tc>
          <w:tcPr>
            <w:tcW w:w="1196" w:type="dxa"/>
          </w:tcPr>
          <w:p w:rsidR="000D683F" w:rsidRPr="001D05C5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6</w:t>
            </w:r>
          </w:p>
        </w:tc>
        <w:tc>
          <w:tcPr>
            <w:tcW w:w="6992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020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Tr="000D683F">
        <w:tc>
          <w:tcPr>
            <w:tcW w:w="1196" w:type="dxa"/>
          </w:tcPr>
          <w:p w:rsidR="000D683F" w:rsidRPr="001D05C5" w:rsidRDefault="000D683F" w:rsidP="00A537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6992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Оказание первой помощи при неотложных состояниях.</w:t>
            </w:r>
          </w:p>
        </w:tc>
        <w:tc>
          <w:tcPr>
            <w:tcW w:w="1020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Tr="000D683F">
        <w:tc>
          <w:tcPr>
            <w:tcW w:w="1196" w:type="dxa"/>
          </w:tcPr>
          <w:p w:rsidR="000D683F" w:rsidRPr="00AC502C" w:rsidRDefault="000D683F" w:rsidP="00AC5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</w:tcPr>
          <w:p w:rsidR="000D683F" w:rsidRPr="00482B4B" w:rsidRDefault="000D683F" w:rsidP="00482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B4B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020" w:type="dxa"/>
          </w:tcPr>
          <w:p w:rsidR="000D683F" w:rsidRPr="00482B4B" w:rsidRDefault="000D683F" w:rsidP="006F11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683F" w:rsidTr="000D683F">
        <w:tc>
          <w:tcPr>
            <w:tcW w:w="1196" w:type="dxa"/>
          </w:tcPr>
          <w:p w:rsidR="000D683F" w:rsidRPr="00AC502C" w:rsidRDefault="000D683F" w:rsidP="00AC5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</w:tcPr>
          <w:p w:rsidR="000D683F" w:rsidRPr="00C74E4B" w:rsidRDefault="000D683F" w:rsidP="00482B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4E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0D683F" w:rsidRPr="00C74E4B" w:rsidRDefault="000D683F" w:rsidP="006F11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E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18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6F119E" w:rsidRDefault="00C74E4B" w:rsidP="00C74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4E4B">
        <w:rPr>
          <w:rFonts w:ascii="Times New Roman" w:hAnsi="Times New Roman"/>
          <w:sz w:val="24"/>
          <w:szCs w:val="24"/>
        </w:rPr>
        <w:t>По окончании 10 класса проводятся учебные сборы по основам военной службы продолжительностью 35 часов</w:t>
      </w:r>
    </w:p>
    <w:p w:rsidR="00C74E4B" w:rsidRPr="001D05C5" w:rsidRDefault="00C74E4B" w:rsidP="00C74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E4B" w:rsidRDefault="00C74E4B" w:rsidP="00C74E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6946"/>
        <w:gridCol w:w="992"/>
      </w:tblGrid>
      <w:tr w:rsidR="000D683F" w:rsidRPr="00AC502C" w:rsidTr="000D683F">
        <w:tc>
          <w:tcPr>
            <w:tcW w:w="1242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0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0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50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D683F" w:rsidRPr="00AC502C" w:rsidTr="000D683F">
        <w:tc>
          <w:tcPr>
            <w:tcW w:w="1242" w:type="dxa"/>
          </w:tcPr>
          <w:p w:rsidR="000D683F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946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2C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  <w:tc>
          <w:tcPr>
            <w:tcW w:w="992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0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1</w:t>
            </w:r>
          </w:p>
        </w:tc>
        <w:tc>
          <w:tcPr>
            <w:tcW w:w="6946" w:type="dxa"/>
          </w:tcPr>
          <w:p w:rsidR="000D683F" w:rsidRPr="00AC502C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02C">
              <w:rPr>
                <w:rFonts w:ascii="Times New Roman" w:hAnsi="Times New Roman"/>
                <w:sz w:val="24"/>
                <w:szCs w:val="24"/>
              </w:rPr>
              <w:t xml:space="preserve">Научные основы </w:t>
            </w:r>
            <w:proofErr w:type="gramStart"/>
            <w:r w:rsidRPr="00AC502C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AC502C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2</w:t>
            </w:r>
          </w:p>
        </w:tc>
        <w:tc>
          <w:tcPr>
            <w:tcW w:w="6946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1D05C5" w:rsidRDefault="000D683F" w:rsidP="00577A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3</w:t>
            </w:r>
          </w:p>
        </w:tc>
        <w:tc>
          <w:tcPr>
            <w:tcW w:w="6946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RPr="00482B4B" w:rsidTr="000D683F">
        <w:tc>
          <w:tcPr>
            <w:tcW w:w="1242" w:type="dxa"/>
          </w:tcPr>
          <w:p w:rsidR="000D683F" w:rsidRPr="00482B4B" w:rsidRDefault="000D683F" w:rsidP="00392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946" w:type="dxa"/>
          </w:tcPr>
          <w:p w:rsidR="000D683F" w:rsidRPr="00482B4B" w:rsidRDefault="000D683F" w:rsidP="00392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B4B">
              <w:rPr>
                <w:rFonts w:ascii="Times New Roman" w:hAnsi="Times New Roman"/>
                <w:b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992" w:type="dxa"/>
          </w:tcPr>
          <w:p w:rsidR="000D683F" w:rsidRPr="00482B4B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4</w:t>
            </w:r>
          </w:p>
        </w:tc>
        <w:tc>
          <w:tcPr>
            <w:tcW w:w="6946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военного характера и безопасность 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5</w:t>
            </w:r>
          </w:p>
        </w:tc>
        <w:tc>
          <w:tcPr>
            <w:tcW w:w="6946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RPr="00482B4B" w:rsidTr="000D683F">
        <w:tc>
          <w:tcPr>
            <w:tcW w:w="1242" w:type="dxa"/>
          </w:tcPr>
          <w:p w:rsidR="000D683F" w:rsidRPr="00482B4B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946" w:type="dxa"/>
          </w:tcPr>
          <w:p w:rsidR="000D683F" w:rsidRPr="00482B4B" w:rsidRDefault="000D683F" w:rsidP="00392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82B4B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ний и здорового образа жизни</w:t>
            </w:r>
          </w:p>
        </w:tc>
        <w:tc>
          <w:tcPr>
            <w:tcW w:w="992" w:type="dxa"/>
          </w:tcPr>
          <w:p w:rsidR="000D683F" w:rsidRPr="00482B4B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Глава 6</w:t>
            </w:r>
          </w:p>
        </w:tc>
        <w:tc>
          <w:tcPr>
            <w:tcW w:w="6946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683F" w:rsidRPr="001D05C5" w:rsidTr="000D683F">
        <w:tc>
          <w:tcPr>
            <w:tcW w:w="124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Глава 7</w:t>
            </w:r>
          </w:p>
        </w:tc>
        <w:tc>
          <w:tcPr>
            <w:tcW w:w="6946" w:type="dxa"/>
          </w:tcPr>
          <w:p w:rsidR="000D683F" w:rsidRPr="001D05C5" w:rsidRDefault="000D683F" w:rsidP="00392D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Оказание первой помощи при неотложных состояниях</w:t>
            </w:r>
          </w:p>
        </w:tc>
        <w:tc>
          <w:tcPr>
            <w:tcW w:w="992" w:type="dxa"/>
          </w:tcPr>
          <w:p w:rsidR="000D683F" w:rsidRPr="001D05C5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683F" w:rsidRPr="00C74E4B" w:rsidTr="000D683F">
        <w:tc>
          <w:tcPr>
            <w:tcW w:w="1242" w:type="dxa"/>
          </w:tcPr>
          <w:p w:rsidR="000D683F" w:rsidRPr="00AC502C" w:rsidRDefault="000D683F" w:rsidP="00392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D683F" w:rsidRPr="00C74E4B" w:rsidRDefault="000D683F" w:rsidP="00392D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4E4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683F" w:rsidRPr="00C74E4B" w:rsidRDefault="000D683F" w:rsidP="00392D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161E0" w:rsidRDefault="008161E0" w:rsidP="000D683F">
      <w:pPr>
        <w:rPr>
          <w:rStyle w:val="c16"/>
          <w:rFonts w:ascii="Times New Roman" w:hAnsi="Times New Roman"/>
          <w:b/>
        </w:rPr>
      </w:pPr>
    </w:p>
    <w:p w:rsidR="00BD5EEB" w:rsidRPr="00C74E4B" w:rsidRDefault="00BD5EEB" w:rsidP="00C74E4B">
      <w:pPr>
        <w:jc w:val="center"/>
        <w:rPr>
          <w:rStyle w:val="c16"/>
          <w:rFonts w:ascii="Times New Roman" w:eastAsia="Calibri" w:hAnsi="Times New Roman" w:cs="Times New Roman"/>
          <w:color w:val="auto"/>
          <w:lang w:eastAsia="ar-SA"/>
        </w:rPr>
      </w:pPr>
      <w:r w:rsidRPr="001D05C5">
        <w:rPr>
          <w:rStyle w:val="c16"/>
          <w:rFonts w:ascii="Times New Roman" w:hAnsi="Times New Roman"/>
          <w:b/>
        </w:rPr>
        <w:t>Текущий контроль и промежуточная аттестация</w:t>
      </w:r>
    </w:p>
    <w:p w:rsidR="006F119E" w:rsidRPr="001D05C5" w:rsidRDefault="006F119E" w:rsidP="001D05C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5EEB" w:rsidRPr="001D05C5" w:rsidRDefault="0048272C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272C">
        <w:rPr>
          <w:rStyle w:val="c0"/>
          <w:rFonts w:ascii="Times New Roman" w:hAnsi="Times New Roman"/>
          <w:i/>
          <w:sz w:val="24"/>
          <w:szCs w:val="24"/>
        </w:rPr>
        <w:t>Текущая аттестация</w:t>
      </w:r>
      <w:r>
        <w:rPr>
          <w:rStyle w:val="c0"/>
          <w:rFonts w:ascii="Times New Roman" w:hAnsi="Times New Roman"/>
          <w:sz w:val="24"/>
          <w:szCs w:val="24"/>
        </w:rPr>
        <w:t xml:space="preserve"> –</w:t>
      </w:r>
      <w:r w:rsidR="00BD5EEB" w:rsidRPr="001D05C5">
        <w:rPr>
          <w:rStyle w:val="c0"/>
          <w:rFonts w:ascii="Times New Roman" w:hAnsi="Times New Roman"/>
          <w:sz w:val="24"/>
          <w:szCs w:val="24"/>
        </w:rPr>
        <w:t xml:space="preserve"> это оценка усвоения содержания компонентов какой-либо темы в процессе её изучения </w:t>
      </w:r>
      <w:proofErr w:type="gramStart"/>
      <w:r w:rsidR="00BD5EEB" w:rsidRPr="001D05C5">
        <w:rPr>
          <w:rStyle w:val="c0"/>
          <w:rFonts w:ascii="Times New Roman" w:hAnsi="Times New Roman"/>
          <w:sz w:val="24"/>
          <w:szCs w:val="24"/>
        </w:rPr>
        <w:t>обучающимися</w:t>
      </w:r>
      <w:proofErr w:type="gramEnd"/>
      <w:r w:rsidR="00BD5EEB" w:rsidRPr="001D05C5">
        <w:rPr>
          <w:rStyle w:val="c0"/>
          <w:rFonts w:ascii="Times New Roman" w:hAnsi="Times New Roman"/>
          <w:sz w:val="24"/>
          <w:szCs w:val="24"/>
        </w:rPr>
        <w:t xml:space="preserve"> по результатам проверки.</w:t>
      </w:r>
    </w:p>
    <w:p w:rsidR="0048272C" w:rsidRDefault="00BD5EEB" w:rsidP="0048272C">
      <w:pPr>
        <w:pStyle w:val="a3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48272C">
        <w:rPr>
          <w:rStyle w:val="c0"/>
          <w:rFonts w:ascii="Times New Roman" w:hAnsi="Times New Roman"/>
          <w:sz w:val="24"/>
          <w:szCs w:val="24"/>
        </w:rPr>
        <w:t>Текущая аттестация</w:t>
      </w:r>
      <w:r w:rsidRPr="001D05C5">
        <w:rPr>
          <w:rStyle w:val="c0"/>
          <w:rFonts w:ascii="Times New Roman" w:hAnsi="Times New Roman"/>
          <w:sz w:val="24"/>
          <w:szCs w:val="24"/>
        </w:rPr>
        <w:t xml:space="preserve"> включает в себя и тематич</w:t>
      </w:r>
      <w:r w:rsidR="0048272C">
        <w:rPr>
          <w:rStyle w:val="c0"/>
          <w:rFonts w:ascii="Times New Roman" w:hAnsi="Times New Roman"/>
          <w:sz w:val="24"/>
          <w:szCs w:val="24"/>
        </w:rPr>
        <w:t>еский контроль знаний учащихся.</w:t>
      </w:r>
      <w:r w:rsidR="0048272C" w:rsidRPr="0048272C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48272C" w:rsidRPr="001D05C5">
        <w:rPr>
          <w:rStyle w:val="c0"/>
          <w:rFonts w:ascii="Times New Roman" w:hAnsi="Times New Roman"/>
          <w:sz w:val="24"/>
          <w:szCs w:val="24"/>
        </w:rPr>
        <w:t xml:space="preserve">Текущая аттестация проводится на основании тематической аттестации путём выставления оценки преподавателем за весь курс обучения на основании оценок, полученных </w:t>
      </w:r>
      <w:proofErr w:type="gramStart"/>
      <w:r w:rsidR="0048272C" w:rsidRPr="001D05C5">
        <w:rPr>
          <w:rStyle w:val="c0"/>
          <w:rFonts w:ascii="Times New Roman" w:hAnsi="Times New Roman"/>
          <w:sz w:val="24"/>
          <w:szCs w:val="24"/>
        </w:rPr>
        <w:t>обучающимися</w:t>
      </w:r>
      <w:proofErr w:type="gramEnd"/>
      <w:r w:rsidR="0048272C" w:rsidRPr="001D05C5">
        <w:rPr>
          <w:rStyle w:val="c0"/>
          <w:rFonts w:ascii="Times New Roman" w:hAnsi="Times New Roman"/>
          <w:sz w:val="24"/>
          <w:szCs w:val="24"/>
        </w:rPr>
        <w:t xml:space="preserve"> при проверке усвоения изучаемого материала.</w:t>
      </w:r>
    </w:p>
    <w:p w:rsidR="00BD5EEB" w:rsidRPr="001D05C5" w:rsidRDefault="00BD5EEB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272C">
        <w:rPr>
          <w:rStyle w:val="c0"/>
          <w:rFonts w:ascii="Times New Roman" w:hAnsi="Times New Roman"/>
          <w:i/>
          <w:sz w:val="24"/>
          <w:szCs w:val="24"/>
        </w:rPr>
        <w:t>Тематический контроль</w:t>
      </w:r>
      <w:r w:rsidR="0048272C">
        <w:rPr>
          <w:rStyle w:val="c0"/>
          <w:rFonts w:ascii="Times New Roman" w:hAnsi="Times New Roman"/>
          <w:sz w:val="24"/>
          <w:szCs w:val="24"/>
        </w:rPr>
        <w:t xml:space="preserve"> –</w:t>
      </w:r>
      <w:r w:rsidRPr="001D05C5">
        <w:rPr>
          <w:rStyle w:val="c0"/>
          <w:rFonts w:ascii="Times New Roman" w:hAnsi="Times New Roman"/>
          <w:sz w:val="24"/>
          <w:szCs w:val="24"/>
        </w:rPr>
        <w:t xml:space="preserve"> это оценка усвоения </w:t>
      </w:r>
      <w:proofErr w:type="gramStart"/>
      <w:r w:rsidRPr="001D05C5">
        <w:rPr>
          <w:rStyle w:val="c0"/>
          <w:rFonts w:ascii="Times New Roman" w:hAnsi="Times New Roman"/>
          <w:sz w:val="24"/>
          <w:szCs w:val="24"/>
        </w:rPr>
        <w:t>обучающимися</w:t>
      </w:r>
      <w:proofErr w:type="gramEnd"/>
      <w:r w:rsidRPr="001D05C5">
        <w:rPr>
          <w:rStyle w:val="c0"/>
          <w:rFonts w:ascii="Times New Roman" w:hAnsi="Times New Roman"/>
          <w:sz w:val="24"/>
          <w:szCs w:val="24"/>
        </w:rPr>
        <w:t xml:space="preserve"> содержания какой-либо темы по окончанию их изучения по результатам проверки.</w:t>
      </w:r>
    </w:p>
    <w:p w:rsidR="00BD5EEB" w:rsidRPr="001D05C5" w:rsidRDefault="00BD5EEB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Style w:val="c0"/>
          <w:rFonts w:ascii="Times New Roman" w:hAnsi="Times New Roman"/>
          <w:sz w:val="24"/>
          <w:szCs w:val="24"/>
        </w:rPr>
        <w:t>Тематический контроль осуществляется регулярно в рамках расписания занятий и предполагает использование пятибалльной или зачетной систем оценивания.</w:t>
      </w:r>
    </w:p>
    <w:p w:rsidR="00BD5EEB" w:rsidRPr="001D05C5" w:rsidRDefault="00BD5EEB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8272C">
        <w:rPr>
          <w:rStyle w:val="c24"/>
          <w:rFonts w:ascii="Times New Roman" w:hAnsi="Times New Roman"/>
          <w:i/>
          <w:sz w:val="24"/>
          <w:szCs w:val="24"/>
        </w:rPr>
        <w:t>Промежуточная аттестация</w:t>
      </w:r>
      <w:r w:rsidRPr="001D05C5">
        <w:rPr>
          <w:rStyle w:val="c24"/>
          <w:rFonts w:ascii="Times New Roman" w:hAnsi="Times New Roman"/>
          <w:sz w:val="24"/>
          <w:szCs w:val="24"/>
        </w:rPr>
        <w:t xml:space="preserve"> проводится для обучающихся после освоения учебных программ.</w:t>
      </w:r>
    </w:p>
    <w:p w:rsidR="00BD5EEB" w:rsidRPr="001D05C5" w:rsidRDefault="00BD5EEB" w:rsidP="001D05C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5C5">
        <w:rPr>
          <w:rStyle w:val="c24"/>
          <w:rFonts w:ascii="Times New Roman" w:hAnsi="Times New Roman"/>
          <w:sz w:val="24"/>
          <w:szCs w:val="24"/>
        </w:rPr>
        <w:t>Формами </w:t>
      </w:r>
      <w:r w:rsidRPr="001D05C5">
        <w:rPr>
          <w:rStyle w:val="c0"/>
          <w:rFonts w:ascii="Times New Roman" w:hAnsi="Times New Roman"/>
          <w:sz w:val="24"/>
          <w:szCs w:val="24"/>
        </w:rPr>
        <w:t xml:space="preserve">промежуточной аттестации являются исследовательский проект, зачет, </w:t>
      </w:r>
      <w:r w:rsidR="0048272C">
        <w:rPr>
          <w:rStyle w:val="c0"/>
          <w:rFonts w:ascii="Times New Roman" w:hAnsi="Times New Roman"/>
          <w:sz w:val="24"/>
          <w:szCs w:val="24"/>
        </w:rPr>
        <w:t>диагностическая работа, проектная работа</w:t>
      </w:r>
      <w:r w:rsidRPr="001D05C5">
        <w:rPr>
          <w:rStyle w:val="c0"/>
          <w:rFonts w:ascii="Times New Roman" w:hAnsi="Times New Roman"/>
          <w:sz w:val="24"/>
          <w:szCs w:val="24"/>
        </w:rPr>
        <w:t>.</w:t>
      </w:r>
    </w:p>
    <w:p w:rsidR="00BD5EEB" w:rsidRPr="001D05C5" w:rsidRDefault="00BD5EEB" w:rsidP="001D05C5">
      <w:pPr>
        <w:pStyle w:val="a3"/>
        <w:rPr>
          <w:rFonts w:ascii="Times New Roman" w:hAnsi="Times New Roman"/>
          <w:sz w:val="24"/>
          <w:szCs w:val="24"/>
        </w:rPr>
      </w:pPr>
    </w:p>
    <w:p w:rsidR="00BD5EEB" w:rsidRDefault="00BD5EEB" w:rsidP="001D05C5">
      <w:pPr>
        <w:pStyle w:val="c43"/>
        <w:shd w:val="clear" w:color="auto" w:fill="FFFFFF"/>
        <w:spacing w:before="0" w:beforeAutospacing="0" w:after="0" w:afterAutospacing="0"/>
        <w:jc w:val="center"/>
        <w:rPr>
          <w:rStyle w:val="c78"/>
          <w:rFonts w:eastAsia="Century Schoolbook"/>
          <w:b/>
          <w:bCs/>
          <w:color w:val="000000"/>
        </w:rPr>
      </w:pPr>
      <w:r w:rsidRPr="001D05C5">
        <w:rPr>
          <w:rStyle w:val="c78"/>
          <w:rFonts w:eastAsia="Century Schoolbook"/>
          <w:b/>
          <w:bCs/>
          <w:color w:val="000000"/>
        </w:rPr>
        <w:t>Критерии оценки результатов освоения </w:t>
      </w:r>
      <w:r w:rsidRPr="001D05C5">
        <w:rPr>
          <w:rStyle w:val="c22"/>
          <w:rFonts w:eastAsia="Trebuchet MS"/>
          <w:b/>
          <w:bCs/>
          <w:color w:val="000000"/>
        </w:rPr>
        <w:t>программы </w:t>
      </w:r>
      <w:r w:rsidRPr="001D05C5">
        <w:rPr>
          <w:rStyle w:val="c78"/>
          <w:rFonts w:eastAsia="Century Schoolbook"/>
          <w:b/>
          <w:bCs/>
          <w:color w:val="000000"/>
        </w:rPr>
        <w:t>«Основы безопасности жизнедеятельности»</w:t>
      </w:r>
    </w:p>
    <w:p w:rsidR="0048272C" w:rsidRPr="001D05C5" w:rsidRDefault="0048272C" w:rsidP="001D05C5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D5EEB" w:rsidRPr="001D05C5" w:rsidRDefault="00BD5EEB" w:rsidP="001D05C5">
      <w:pPr>
        <w:pStyle w:val="c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D05C5">
        <w:rPr>
          <w:rStyle w:val="c0"/>
          <w:color w:val="000000"/>
        </w:rPr>
        <w:t xml:space="preserve"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1D05C5">
        <w:rPr>
          <w:rStyle w:val="c0"/>
          <w:color w:val="000000"/>
        </w:rPr>
        <w:t>обучения, по</w:t>
      </w:r>
      <w:proofErr w:type="gramEnd"/>
      <w:r w:rsidRPr="001D05C5">
        <w:rPr>
          <w:rStyle w:val="c0"/>
          <w:color w:val="000000"/>
        </w:rPr>
        <w:t xml:space="preserve"> пятибалльной системе оценивания.</w:t>
      </w:r>
    </w:p>
    <w:p w:rsidR="00BD5EEB" w:rsidRPr="001D05C5" w:rsidRDefault="00BD5EEB" w:rsidP="001D05C5">
      <w:pPr>
        <w:pStyle w:val="c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E4B">
        <w:rPr>
          <w:rStyle w:val="c15"/>
          <w:bCs/>
          <w:i/>
          <w:color w:val="000000"/>
        </w:rPr>
        <w:t>Оценку «5»</w:t>
      </w:r>
      <w:r w:rsidRPr="001D05C5">
        <w:rPr>
          <w:rStyle w:val="c0"/>
          <w:color w:val="000000"/>
        </w:rPr>
        <w:t> получает обучающийся,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BD5EEB" w:rsidRPr="001D05C5" w:rsidRDefault="00BD5EEB" w:rsidP="001D05C5">
      <w:pPr>
        <w:pStyle w:val="c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E4B">
        <w:rPr>
          <w:rStyle w:val="c15"/>
          <w:bCs/>
          <w:i/>
          <w:color w:val="000000"/>
        </w:rPr>
        <w:t>Оценку «4»</w:t>
      </w:r>
      <w:r w:rsidRPr="001D05C5">
        <w:rPr>
          <w:rStyle w:val="c0"/>
          <w:color w:val="000000"/>
        </w:rPr>
        <w:t xml:space="preserve"> получает обучающийся, чей устный ответ (выступление), практическая деятельность или </w:t>
      </w:r>
      <w:proofErr w:type="gramStart"/>
      <w:r w:rsidRPr="001D05C5">
        <w:rPr>
          <w:rStyle w:val="c0"/>
          <w:color w:val="000000"/>
        </w:rPr>
        <w:t>результат</w:t>
      </w:r>
      <w:proofErr w:type="gramEnd"/>
      <w:r w:rsidRPr="001D05C5">
        <w:rPr>
          <w:rStyle w:val="c0"/>
          <w:color w:val="000000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BD5EEB" w:rsidRPr="001D05C5" w:rsidRDefault="00BD5EEB" w:rsidP="001D05C5">
      <w:pPr>
        <w:pStyle w:val="c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E4B">
        <w:rPr>
          <w:rStyle w:val="c15"/>
          <w:bCs/>
          <w:i/>
          <w:color w:val="000000"/>
        </w:rPr>
        <w:t>Оценку «3»</w:t>
      </w:r>
      <w:r w:rsidRPr="001D05C5">
        <w:rPr>
          <w:rStyle w:val="c0"/>
          <w:color w:val="000000"/>
        </w:rPr>
        <w:t> 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BD5EEB" w:rsidRPr="001D05C5" w:rsidRDefault="00BD5EEB" w:rsidP="001D05C5">
      <w:pPr>
        <w:pStyle w:val="c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E4B">
        <w:rPr>
          <w:rStyle w:val="c15"/>
          <w:bCs/>
          <w:i/>
          <w:color w:val="000000"/>
        </w:rPr>
        <w:t>Оценку «2»</w:t>
      </w:r>
      <w:r w:rsidRPr="001D05C5">
        <w:rPr>
          <w:rStyle w:val="c15"/>
          <w:b/>
          <w:bCs/>
          <w:color w:val="000000"/>
        </w:rPr>
        <w:t> </w:t>
      </w:r>
      <w:r w:rsidRPr="001D05C5">
        <w:rPr>
          <w:rStyle w:val="c0"/>
          <w:color w:val="000000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BD5EEB" w:rsidRDefault="00BD5EEB" w:rsidP="001D05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4E4B" w:rsidRDefault="00C74E4B" w:rsidP="00201422">
      <w:pPr>
        <w:pStyle w:val="a3"/>
        <w:rPr>
          <w:rFonts w:ascii="Times New Roman" w:hAnsi="Times New Roman"/>
          <w:sz w:val="24"/>
          <w:szCs w:val="24"/>
        </w:rPr>
        <w:sectPr w:rsidR="00C74E4B" w:rsidSect="001D0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82D" w:rsidRDefault="001E182D" w:rsidP="00C52F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05C5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C52F43" w:rsidRPr="00C52F43" w:rsidRDefault="00C52F43" w:rsidP="00C52F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182D" w:rsidRPr="00C52F43" w:rsidRDefault="001E182D" w:rsidP="001D05C5">
      <w:pPr>
        <w:pStyle w:val="a3"/>
        <w:ind w:left="284" w:hanging="284"/>
        <w:rPr>
          <w:rFonts w:ascii="Times New Roman" w:hAnsi="Times New Roman"/>
          <w:i/>
          <w:sz w:val="24"/>
          <w:szCs w:val="24"/>
        </w:rPr>
      </w:pPr>
      <w:r w:rsidRPr="00C52F43">
        <w:rPr>
          <w:rFonts w:ascii="Times New Roman" w:hAnsi="Times New Roman"/>
          <w:i/>
          <w:sz w:val="24"/>
          <w:szCs w:val="24"/>
        </w:rPr>
        <w:t xml:space="preserve">Для преподавателя: </w:t>
      </w:r>
    </w:p>
    <w:p w:rsidR="00F02953" w:rsidRPr="00C52F43" w:rsidRDefault="00F02953" w:rsidP="001D05C5">
      <w:pPr>
        <w:pStyle w:val="a3"/>
        <w:ind w:left="284" w:hanging="284"/>
        <w:rPr>
          <w:rFonts w:ascii="Times New Roman" w:hAnsi="Times New Roman"/>
          <w:i/>
          <w:sz w:val="24"/>
          <w:szCs w:val="24"/>
        </w:rPr>
      </w:pPr>
      <w:r w:rsidRPr="00C52F43">
        <w:rPr>
          <w:rFonts w:ascii="Times New Roman" w:hAnsi="Times New Roman"/>
          <w:sz w:val="24"/>
          <w:szCs w:val="24"/>
        </w:rPr>
        <w:t>Основная:</w:t>
      </w:r>
    </w:p>
    <w:p w:rsidR="001E182D" w:rsidRPr="001D05C5" w:rsidRDefault="001E182D" w:rsidP="00C52F43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учебник «Основы безопасности жизнедеятельности» для </w:t>
      </w:r>
      <w:r w:rsidR="00F02953" w:rsidRPr="001D05C5">
        <w:rPr>
          <w:rFonts w:ascii="Times New Roman" w:hAnsi="Times New Roman"/>
          <w:sz w:val="24"/>
          <w:szCs w:val="24"/>
        </w:rPr>
        <w:t xml:space="preserve">10 – 11 </w:t>
      </w:r>
      <w:r w:rsidRPr="001D05C5">
        <w:rPr>
          <w:rFonts w:ascii="Times New Roman" w:hAnsi="Times New Roman"/>
          <w:sz w:val="24"/>
          <w:szCs w:val="24"/>
        </w:rPr>
        <w:t>класса</w:t>
      </w:r>
      <w:r w:rsidR="00F02953" w:rsidRPr="001D05C5">
        <w:rPr>
          <w:rFonts w:ascii="Times New Roman" w:hAnsi="Times New Roman"/>
          <w:sz w:val="24"/>
          <w:szCs w:val="24"/>
        </w:rPr>
        <w:t xml:space="preserve"> : базовый уровень: учебник /С.В</w:t>
      </w:r>
      <w:r w:rsidRPr="001D05C5">
        <w:rPr>
          <w:rFonts w:ascii="Times New Roman" w:hAnsi="Times New Roman"/>
          <w:sz w:val="24"/>
          <w:szCs w:val="24"/>
        </w:rPr>
        <w:t xml:space="preserve">. </w:t>
      </w:r>
      <w:r w:rsidR="00F02953" w:rsidRPr="001D05C5">
        <w:rPr>
          <w:rFonts w:ascii="Times New Roman" w:hAnsi="Times New Roman"/>
          <w:sz w:val="24"/>
          <w:szCs w:val="24"/>
        </w:rPr>
        <w:t>Ким</w:t>
      </w:r>
      <w:r w:rsidRPr="001D05C5">
        <w:rPr>
          <w:rFonts w:ascii="Times New Roman" w:hAnsi="Times New Roman"/>
          <w:sz w:val="24"/>
          <w:szCs w:val="24"/>
        </w:rPr>
        <w:t xml:space="preserve">; </w:t>
      </w:r>
      <w:r w:rsidR="00F02953" w:rsidRPr="001D05C5">
        <w:rPr>
          <w:rFonts w:ascii="Times New Roman" w:hAnsi="Times New Roman"/>
          <w:sz w:val="24"/>
          <w:szCs w:val="24"/>
        </w:rPr>
        <w:t>В.А.Горский</w:t>
      </w:r>
      <w:r w:rsidRPr="001D05C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D05C5">
        <w:rPr>
          <w:rFonts w:ascii="Times New Roman" w:hAnsi="Times New Roman"/>
          <w:sz w:val="24"/>
          <w:szCs w:val="24"/>
        </w:rPr>
        <w:t>М.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05C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- Граф, 20</w:t>
      </w:r>
      <w:r w:rsidR="00F02953" w:rsidRPr="001D05C5">
        <w:rPr>
          <w:rFonts w:ascii="Times New Roman" w:hAnsi="Times New Roman"/>
          <w:sz w:val="24"/>
          <w:szCs w:val="24"/>
        </w:rPr>
        <w:t xml:space="preserve">19 – 396, [4] </w:t>
      </w:r>
      <w:r w:rsidR="00F02953" w:rsidRPr="001D05C5">
        <w:rPr>
          <w:rFonts w:ascii="Times New Roman" w:hAnsi="Times New Roman"/>
          <w:sz w:val="24"/>
          <w:szCs w:val="24"/>
          <w:lang w:val="en-US"/>
        </w:rPr>
        <w:t>c</w:t>
      </w:r>
      <w:r w:rsidR="00F02953" w:rsidRPr="001D05C5">
        <w:rPr>
          <w:rFonts w:ascii="Times New Roman" w:hAnsi="Times New Roman"/>
          <w:sz w:val="24"/>
          <w:szCs w:val="24"/>
        </w:rPr>
        <w:t>.:</w:t>
      </w:r>
      <w:r w:rsidRPr="001D05C5">
        <w:rPr>
          <w:rFonts w:ascii="Times New Roman" w:hAnsi="Times New Roman"/>
          <w:sz w:val="24"/>
          <w:szCs w:val="24"/>
        </w:rPr>
        <w:t xml:space="preserve"> ил. – (Российский учебник). </w:t>
      </w:r>
    </w:p>
    <w:p w:rsidR="00F02953" w:rsidRPr="001D05C5" w:rsidRDefault="00F02953" w:rsidP="00C52F43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Общевоинские уставы Вооруженных сил Российской Федерации;</w:t>
      </w:r>
    </w:p>
    <w:p w:rsidR="00F02953" w:rsidRPr="001D05C5" w:rsidRDefault="00F02953" w:rsidP="00C52F43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C52F43" w:rsidRDefault="00C52F43" w:rsidP="001D05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3936" w:rsidRPr="00C52F43" w:rsidRDefault="00763936" w:rsidP="001D0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F43">
        <w:rPr>
          <w:rFonts w:ascii="Times New Roman" w:hAnsi="Times New Roman"/>
          <w:sz w:val="24"/>
          <w:szCs w:val="24"/>
        </w:rPr>
        <w:t xml:space="preserve">Дополнительная: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Безопасность на дорогах и на транспорте / М. В. Иашвили, С. В. Петров. — Новосибирск: АРТА.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Гражданская защита: энциклопедический словарь С. К. Шойгу. — М.: ДЭКС-ПРЕСС.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Кисляков П. А., Петров С. В., </w:t>
      </w:r>
      <w:proofErr w:type="spellStart"/>
      <w:r w:rsidRPr="001D05C5">
        <w:rPr>
          <w:rFonts w:ascii="Times New Roman" w:hAnsi="Times New Roman"/>
          <w:sz w:val="24"/>
          <w:szCs w:val="24"/>
        </w:rPr>
        <w:t>Филанковский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В. В. Социальная безопасность личности, общества, государства: учебное пособие. — М.: Русский журнал.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Криминальные опасности и защита от них: учебное пособие / Г. Г. </w:t>
      </w:r>
      <w:proofErr w:type="spellStart"/>
      <w:r w:rsidRPr="001D05C5">
        <w:rPr>
          <w:rFonts w:ascii="Times New Roman" w:hAnsi="Times New Roman"/>
          <w:sz w:val="24"/>
          <w:szCs w:val="24"/>
        </w:rPr>
        <w:t>Гумеров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, С. В. Петров. — Новосибирск: АРТА.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Общевоинские уставы Вооруженных Сил Российской Федерации. — М.: </w:t>
      </w:r>
      <w:proofErr w:type="spellStart"/>
      <w:r w:rsidRPr="001D05C5">
        <w:rPr>
          <w:rFonts w:ascii="Times New Roman" w:hAnsi="Times New Roman"/>
          <w:sz w:val="24"/>
          <w:szCs w:val="24"/>
        </w:rPr>
        <w:t>Эксмо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Опасности техногенного характера и защита от них: учебное пособие / С. В. Петров, И. В. Омельченко, В. А. Макашѐв. — Новосибирск: АРТА.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Основы обороны государства и военной службы: учебное пособие / А. Д. Корощенко, С. В. Петров. — Новосибирск: АРТА.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Патриотическое воспитание и военно-профессиональная ориентация учащихся 10—11 классов / А. А. </w:t>
      </w:r>
      <w:proofErr w:type="spellStart"/>
      <w:r w:rsidRPr="001D05C5">
        <w:rPr>
          <w:rFonts w:ascii="Times New Roman" w:hAnsi="Times New Roman"/>
          <w:sz w:val="24"/>
          <w:szCs w:val="24"/>
        </w:rPr>
        <w:t>Волокитин</w:t>
      </w:r>
      <w:proofErr w:type="gramStart"/>
      <w:r w:rsidRPr="001D05C5">
        <w:rPr>
          <w:rFonts w:ascii="Times New Roman" w:hAnsi="Times New Roman"/>
          <w:sz w:val="24"/>
          <w:szCs w:val="24"/>
        </w:rPr>
        <w:t>,Н</w:t>
      </w:r>
      <w:proofErr w:type="spellEnd"/>
      <w:proofErr w:type="gramEnd"/>
      <w:r w:rsidRPr="001D05C5">
        <w:rPr>
          <w:rFonts w:ascii="Times New Roman" w:hAnsi="Times New Roman"/>
          <w:sz w:val="24"/>
          <w:szCs w:val="24"/>
        </w:rPr>
        <w:t xml:space="preserve">. Н. Грачев, В. А. Жильцов и др.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Петров С. В., Кисляков П. А. Информационная безопасность: учебное пособие. — М.: Русский журнал.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Селиванов И. П., Конорева И. А. Локальные конфликты в XX веке: геополитика, дипломатия, войны. 10—11 </w:t>
      </w:r>
      <w:proofErr w:type="spellStart"/>
      <w:r w:rsidRPr="001D05C5">
        <w:rPr>
          <w:rFonts w:ascii="Times New Roman" w:hAnsi="Times New Roman"/>
          <w:sz w:val="24"/>
          <w:szCs w:val="24"/>
        </w:rPr>
        <w:t>классы</w:t>
      </w:r>
      <w:proofErr w:type="gramStart"/>
      <w:r w:rsidRPr="001D05C5">
        <w:rPr>
          <w:rFonts w:ascii="Times New Roman" w:hAnsi="Times New Roman"/>
          <w:sz w:val="24"/>
          <w:szCs w:val="24"/>
        </w:rPr>
        <w:t>:у</w:t>
      </w:r>
      <w:proofErr w:type="gramEnd"/>
      <w:r w:rsidRPr="001D05C5">
        <w:rPr>
          <w:rFonts w:ascii="Times New Roman" w:hAnsi="Times New Roman"/>
          <w:sz w:val="24"/>
          <w:szCs w:val="24"/>
        </w:rPr>
        <w:t>чебное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Энциклопедия </w:t>
      </w:r>
      <w:proofErr w:type="gramStart"/>
      <w:r w:rsidRPr="001D05C5">
        <w:rPr>
          <w:rFonts w:ascii="Times New Roman" w:hAnsi="Times New Roman"/>
          <w:sz w:val="24"/>
          <w:szCs w:val="24"/>
        </w:rPr>
        <w:t>педагогической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05C5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(основные медико-психологические, экологические, педагогические и специальные термины, определения, понятия) / под ред. проф. Г. Я. Рябинина. — СПб.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Дурнев Р. А., Смирнов А. Т. Формирование основ культуры безопасности жизнедеятельности школьников. 5— 11 </w:t>
      </w:r>
      <w:proofErr w:type="spellStart"/>
      <w:r w:rsidRPr="001D05C5">
        <w:rPr>
          <w:rFonts w:ascii="Times New Roman" w:hAnsi="Times New Roman"/>
          <w:sz w:val="24"/>
          <w:szCs w:val="24"/>
        </w:rPr>
        <w:t>классы</w:t>
      </w:r>
      <w:proofErr w:type="gramStart"/>
      <w:r w:rsidRPr="001D05C5">
        <w:rPr>
          <w:rFonts w:ascii="Times New Roman" w:hAnsi="Times New Roman"/>
          <w:sz w:val="24"/>
          <w:szCs w:val="24"/>
        </w:rPr>
        <w:t>:м</w:t>
      </w:r>
      <w:proofErr w:type="gramEnd"/>
      <w:r w:rsidRPr="001D05C5">
        <w:rPr>
          <w:rFonts w:ascii="Times New Roman" w:hAnsi="Times New Roman"/>
          <w:sz w:val="24"/>
          <w:szCs w:val="24"/>
        </w:rPr>
        <w:t>етодическое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Евлахов В. М. Основы безопасности </w:t>
      </w:r>
      <w:proofErr w:type="spellStart"/>
      <w:r w:rsidRPr="001D05C5"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 w:rsidRPr="001D05C5">
        <w:rPr>
          <w:rFonts w:ascii="Times New Roman" w:hAnsi="Times New Roman"/>
          <w:sz w:val="24"/>
          <w:szCs w:val="24"/>
        </w:rPr>
        <w:t>.М</w:t>
      </w:r>
      <w:proofErr w:type="gramEnd"/>
      <w:r w:rsidRPr="001D05C5">
        <w:rPr>
          <w:rFonts w:ascii="Times New Roman" w:hAnsi="Times New Roman"/>
          <w:sz w:val="24"/>
          <w:szCs w:val="24"/>
        </w:rPr>
        <w:t>етодика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проведения занятий в общеобразовательном учреждении: учебно-методическое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5C5">
        <w:rPr>
          <w:rFonts w:ascii="Times New Roman" w:hAnsi="Times New Roman"/>
          <w:sz w:val="24"/>
          <w:szCs w:val="24"/>
        </w:rPr>
        <w:t>Латчук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В. Н., Миронов С. К. Основы безопасности жизнедеятельности. Терроризм и безопасность человека: учебно-методическое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Соловьев С. С. Основы безопасности </w:t>
      </w:r>
      <w:proofErr w:type="spellStart"/>
      <w:r w:rsidRPr="001D05C5">
        <w:rPr>
          <w:rFonts w:ascii="Times New Roman" w:hAnsi="Times New Roman"/>
          <w:sz w:val="24"/>
          <w:szCs w:val="24"/>
        </w:rPr>
        <w:t>жизнедеятельности</w:t>
      </w:r>
      <w:proofErr w:type="gramStart"/>
      <w:r w:rsidRPr="001D05C5">
        <w:rPr>
          <w:rFonts w:ascii="Times New Roman" w:hAnsi="Times New Roman"/>
          <w:sz w:val="24"/>
          <w:szCs w:val="24"/>
        </w:rPr>
        <w:t>.А</w:t>
      </w:r>
      <w:proofErr w:type="gramEnd"/>
      <w:r w:rsidRPr="001D05C5">
        <w:rPr>
          <w:rFonts w:ascii="Times New Roman" w:hAnsi="Times New Roman"/>
          <w:sz w:val="24"/>
          <w:szCs w:val="24"/>
        </w:rPr>
        <w:t>лкоголь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, табак и наркотики — главные враги здоровья человека: учебно-методическое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Харьков Н. Г. Стрелковая подготовка в курсе «Основы безопасности жизнедеятельности». 10—11 классы: методическое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Иашвили М. В., Петров С. В. Безопасность на дорогах и на транспорте: учебное пособие. — Новосибирск: 61 АРТА.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Хромов Н. И. Методика проведения практических занятий по основам военной службы. 10—11 классы: учебно-методическое пособие. — М.: Дрофа.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5C5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Г. А., Кузнецов В. С., Петров С. В., </w:t>
      </w:r>
      <w:proofErr w:type="spellStart"/>
      <w:r w:rsidRPr="001D05C5">
        <w:rPr>
          <w:rFonts w:ascii="Times New Roman" w:hAnsi="Times New Roman"/>
          <w:sz w:val="24"/>
          <w:szCs w:val="24"/>
        </w:rPr>
        <w:t>Быструшкин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С. К. Прикладная физическая подготовка и основы самообороны: учебное пособие. — Новосибирск: АРТА.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lastRenderedPageBreak/>
        <w:t xml:space="preserve">Вольхин С. Н., Ляшко В. Г., Снегирев А. В., Щербаков В. А. Основы защиты от терроризма: учебное пособие. — М.: Дрофа. </w:t>
      </w:r>
    </w:p>
    <w:p w:rsidR="00F02953" w:rsidRPr="001D05C5" w:rsidRDefault="00F02953" w:rsidP="001D05C5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Петров С. В., Петрова А. С. Правовое регулирование и органы обеспечения безопасности жизнедеятельности: учебное пособие. — Новосибирск: АРТА.__ </w:t>
      </w:r>
    </w:p>
    <w:p w:rsidR="00F02953" w:rsidRPr="001D05C5" w:rsidRDefault="00F02953" w:rsidP="001D05C5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F02953" w:rsidRPr="00C52F43" w:rsidRDefault="00F02953" w:rsidP="001D05C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52F43">
        <w:rPr>
          <w:rFonts w:ascii="Times New Roman" w:hAnsi="Times New Roman"/>
          <w:i/>
          <w:sz w:val="24"/>
          <w:szCs w:val="24"/>
        </w:rPr>
        <w:t xml:space="preserve">Для учащихся: </w:t>
      </w:r>
    </w:p>
    <w:p w:rsidR="00F02953" w:rsidRPr="00C52F43" w:rsidRDefault="00F02953" w:rsidP="001D0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F43">
        <w:rPr>
          <w:rFonts w:ascii="Times New Roman" w:hAnsi="Times New Roman"/>
          <w:sz w:val="24"/>
          <w:szCs w:val="24"/>
        </w:rPr>
        <w:t xml:space="preserve">Основная: </w:t>
      </w:r>
    </w:p>
    <w:p w:rsidR="00F02953" w:rsidRDefault="00F02953" w:rsidP="00C52F43">
      <w:pPr>
        <w:pStyle w:val="a3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>учебник «Основы безопасности жизнедеятельности» для 10 – 11 класса</w:t>
      </w:r>
      <w:proofErr w:type="gramStart"/>
      <w:r w:rsidRPr="001D05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 базовый уровень: учебник /С.В. Ким; В.А.Гор</w:t>
      </w:r>
      <w:r w:rsidR="00BA2067">
        <w:rPr>
          <w:rFonts w:ascii="Times New Roman" w:hAnsi="Times New Roman"/>
          <w:sz w:val="24"/>
          <w:szCs w:val="24"/>
        </w:rPr>
        <w:t xml:space="preserve">ский – М.; </w:t>
      </w:r>
      <w:proofErr w:type="spellStart"/>
      <w:r w:rsidR="00BA2067">
        <w:rPr>
          <w:rFonts w:ascii="Times New Roman" w:hAnsi="Times New Roman"/>
          <w:sz w:val="24"/>
          <w:szCs w:val="24"/>
        </w:rPr>
        <w:t>Вентана</w:t>
      </w:r>
      <w:proofErr w:type="spellEnd"/>
      <w:r w:rsidR="00BA2067">
        <w:rPr>
          <w:rFonts w:ascii="Times New Roman" w:hAnsi="Times New Roman"/>
          <w:sz w:val="24"/>
          <w:szCs w:val="24"/>
        </w:rPr>
        <w:t xml:space="preserve"> - Граф, 2020 </w:t>
      </w:r>
      <w:r w:rsidRPr="001D05C5">
        <w:rPr>
          <w:rFonts w:ascii="Times New Roman" w:hAnsi="Times New Roman"/>
          <w:sz w:val="24"/>
          <w:szCs w:val="24"/>
        </w:rPr>
        <w:t xml:space="preserve">– 396, [4] </w:t>
      </w:r>
      <w:r w:rsidRPr="001D05C5">
        <w:rPr>
          <w:rFonts w:ascii="Times New Roman" w:hAnsi="Times New Roman"/>
          <w:sz w:val="24"/>
          <w:szCs w:val="24"/>
          <w:lang w:val="en-US"/>
        </w:rPr>
        <w:t>c</w:t>
      </w:r>
      <w:r w:rsidRPr="001D05C5">
        <w:rPr>
          <w:rFonts w:ascii="Times New Roman" w:hAnsi="Times New Roman"/>
          <w:sz w:val="24"/>
          <w:szCs w:val="24"/>
        </w:rPr>
        <w:t xml:space="preserve">.: ил. – (Российский учебник). </w:t>
      </w:r>
    </w:p>
    <w:p w:rsidR="00C52F43" w:rsidRPr="001D05C5" w:rsidRDefault="00C52F43" w:rsidP="00C52F43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F02953" w:rsidRPr="00C52F43" w:rsidRDefault="00F02953" w:rsidP="001D05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2F43">
        <w:rPr>
          <w:rFonts w:ascii="Times New Roman" w:hAnsi="Times New Roman"/>
          <w:sz w:val="24"/>
          <w:szCs w:val="24"/>
        </w:rPr>
        <w:t xml:space="preserve">Дополнительная: </w:t>
      </w:r>
    </w:p>
    <w:p w:rsidR="00763936" w:rsidRPr="001D05C5" w:rsidRDefault="00F02953" w:rsidP="001D05C5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Основы безопасности жизнедеятельности. Справочник школьника. Ситников В.П. (1997, 447с.). </w:t>
      </w:r>
    </w:p>
    <w:p w:rsidR="00763936" w:rsidRPr="001D05C5" w:rsidRDefault="00F02953" w:rsidP="001D05C5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Акимов В. А., </w:t>
      </w:r>
      <w:proofErr w:type="gramStart"/>
      <w:r w:rsidRPr="001D05C5">
        <w:rPr>
          <w:rFonts w:ascii="Times New Roman" w:hAnsi="Times New Roman"/>
          <w:sz w:val="24"/>
          <w:szCs w:val="24"/>
        </w:rPr>
        <w:t>Дурнев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 Р. А., Миронов С. К. Защита от чрезвычайных ситуаций. 5—11 классы: энциклопедический справочник. — М.: Дрофа. </w:t>
      </w:r>
    </w:p>
    <w:p w:rsidR="00763936" w:rsidRPr="001D05C5" w:rsidRDefault="00F02953" w:rsidP="001D05C5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5C5">
        <w:rPr>
          <w:rFonts w:ascii="Times New Roman" w:hAnsi="Times New Roman"/>
          <w:sz w:val="24"/>
          <w:szCs w:val="24"/>
        </w:rPr>
        <w:t>Латчук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В. Н., Миронов С. К. Безопасность при пожарах: справочник по основам безопасности жизнедеятельности. </w:t>
      </w:r>
      <w:proofErr w:type="gramStart"/>
      <w:r w:rsidRPr="001D05C5">
        <w:rPr>
          <w:rFonts w:ascii="Times New Roman" w:hAnsi="Times New Roman"/>
          <w:sz w:val="24"/>
          <w:szCs w:val="24"/>
        </w:rPr>
        <w:t>—М</w:t>
      </w:r>
      <w:proofErr w:type="gramEnd"/>
      <w:r w:rsidRPr="001D05C5">
        <w:rPr>
          <w:rFonts w:ascii="Times New Roman" w:hAnsi="Times New Roman"/>
          <w:sz w:val="24"/>
          <w:szCs w:val="24"/>
        </w:rPr>
        <w:t xml:space="preserve">.: Дрофа. </w:t>
      </w:r>
    </w:p>
    <w:p w:rsidR="00F02953" w:rsidRPr="001D05C5" w:rsidRDefault="00F02953" w:rsidP="001D05C5">
      <w:pPr>
        <w:pStyle w:val="a3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05C5">
        <w:rPr>
          <w:rFonts w:ascii="Times New Roman" w:hAnsi="Times New Roman"/>
          <w:sz w:val="24"/>
          <w:szCs w:val="24"/>
        </w:rPr>
        <w:t>Латчук</w:t>
      </w:r>
      <w:proofErr w:type="spellEnd"/>
      <w:r w:rsidRPr="001D05C5">
        <w:rPr>
          <w:rFonts w:ascii="Times New Roman" w:hAnsi="Times New Roman"/>
          <w:sz w:val="24"/>
          <w:szCs w:val="24"/>
        </w:rPr>
        <w:t xml:space="preserve"> В. Н., Миронов С. К. Безопасность при террористических актах: справочник по основам безопасности жизнедеятельности. — М.: Дрофа</w:t>
      </w:r>
    </w:p>
    <w:p w:rsidR="00763936" w:rsidRPr="001D05C5" w:rsidRDefault="00763936" w:rsidP="001D05C5">
      <w:pPr>
        <w:pStyle w:val="a3"/>
        <w:rPr>
          <w:rFonts w:ascii="Times New Roman" w:hAnsi="Times New Roman"/>
          <w:i/>
          <w:sz w:val="24"/>
          <w:szCs w:val="24"/>
        </w:rPr>
      </w:pPr>
    </w:p>
    <w:p w:rsidR="001E182D" w:rsidRPr="00C52F43" w:rsidRDefault="00C52F43" w:rsidP="001D05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издания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CD и DVD - диски: 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энциклопедия «Основы безопасности жизнедеятельности» для детей и подростков; 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ПДД в картинках; 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«ПДД для подростков»; 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«Пожары и наводнения»; 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«Землетрясения»; </w:t>
      </w:r>
    </w:p>
    <w:p w:rsidR="001E182D" w:rsidRPr="001D05C5" w:rsidRDefault="001E182D" w:rsidP="001D05C5">
      <w:pPr>
        <w:pStyle w:val="a3"/>
        <w:numPr>
          <w:ilvl w:val="0"/>
          <w:numId w:val="30"/>
        </w:numPr>
        <w:ind w:left="284" w:hanging="284"/>
        <w:rPr>
          <w:rFonts w:ascii="Times New Roman" w:hAnsi="Times New Roman"/>
          <w:sz w:val="24"/>
          <w:szCs w:val="24"/>
        </w:rPr>
      </w:pPr>
      <w:r w:rsidRPr="001D05C5">
        <w:rPr>
          <w:rFonts w:ascii="Times New Roman" w:hAnsi="Times New Roman"/>
          <w:sz w:val="24"/>
          <w:szCs w:val="24"/>
        </w:rPr>
        <w:t xml:space="preserve">«Оказание первой медицинской помощи». </w:t>
      </w:r>
    </w:p>
    <w:p w:rsidR="001E182D" w:rsidRPr="001D05C5" w:rsidRDefault="001E182D" w:rsidP="001D05C5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1E182D" w:rsidRPr="001D05C5" w:rsidRDefault="001E182D" w:rsidP="001D05C5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bCs/>
        </w:rPr>
      </w:pPr>
    </w:p>
    <w:p w:rsidR="004E64B2" w:rsidRPr="001D05C5" w:rsidRDefault="004E64B2" w:rsidP="001D05C5">
      <w:pPr>
        <w:shd w:val="clear" w:color="auto" w:fill="FFFFFF"/>
        <w:ind w:left="851"/>
        <w:jc w:val="center"/>
        <w:rPr>
          <w:rFonts w:ascii="Times New Roman" w:eastAsia="Times New Roman" w:hAnsi="Times New Roman" w:cs="Times New Roman"/>
        </w:rPr>
      </w:pPr>
      <w:r w:rsidRPr="001D05C5">
        <w:rPr>
          <w:rFonts w:ascii="Times New Roman" w:eastAsia="Times New Roman" w:hAnsi="Times New Roman" w:cs="Times New Roman"/>
          <w:b/>
          <w:bCs/>
        </w:rPr>
        <w:t>Электронные ресурсы</w:t>
      </w:r>
    </w:p>
    <w:tbl>
      <w:tblPr>
        <w:tblW w:w="9482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901"/>
      </w:tblGrid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392D53">
            <w:pPr>
              <w:pStyle w:val="a3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C5">
              <w:rPr>
                <w:rFonts w:ascii="Times New Roman" w:hAnsi="Times New Roman"/>
                <w:b/>
                <w:sz w:val="24"/>
                <w:szCs w:val="24"/>
              </w:rPr>
              <w:t>Название сайта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392D53">
            <w:pPr>
              <w:pStyle w:val="a3"/>
              <w:ind w:firstLine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5C5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right="7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http://www.scrf.gov.ru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http://www.mvd.ru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http://www.emercom.gov.ru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1D05C5">
              <w:rPr>
                <w:rFonts w:ascii="Times New Roman" w:hAnsi="Times New Roman"/>
                <w:sz w:val="24"/>
                <w:szCs w:val="24"/>
              </w:rPr>
              <w:t>соцразвития</w:t>
            </w:r>
            <w:proofErr w:type="spell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http://www.minzdrav-rf.ru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http://www.mil.ru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Министерство просвещения 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http://mon.gov.ru/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http://www.mnr.gov.ru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http://www.fsgv.ru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http://www.mecom.ru/roshydro/pub/rus/index.htm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Федеральная пограничная служба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http://www.fps.gov.ru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http://www.gan.ru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http://www.gov.ed.ru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педагогический идей </w:t>
            </w: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«Открытый урок» (издательский дом  «1 сентября»)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lastRenderedPageBreak/>
              <w:t>Энциклопедия безопасности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http://www.opasno.net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http://personal-safety.redut-7.ru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Интернета-Безопасность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http://www.alleng.ru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http://moikompas.ru/compas/bezopasnost_det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05C5">
              <w:rPr>
                <w:rFonts w:ascii="Times New Roman" w:hAnsi="Times New Roman"/>
                <w:sz w:val="24"/>
                <w:szCs w:val="24"/>
              </w:rPr>
              <w:t>Эконавт-CATALOG</w:t>
            </w:r>
            <w:proofErr w:type="spell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(электронный каталог интернет ресурсов по Охране </w:t>
            </w:r>
            <w:proofErr w:type="spellStart"/>
            <w:r w:rsidRPr="001D05C5">
              <w:rPr>
                <w:rFonts w:ascii="Times New Roman" w:hAnsi="Times New Roman"/>
                <w:sz w:val="24"/>
                <w:szCs w:val="24"/>
              </w:rPr>
              <w:t>труд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http://www.econavt-catalog.ru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http://rusolymp.ru/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C4DDE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52F43"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http://www.bezopasnost.edu66.ru</w:t>
              </w:r>
            </w:hyperlink>
          </w:p>
        </w:tc>
      </w:tr>
      <w:tr w:rsidR="00C52F43" w:rsidRPr="001D05C5" w:rsidTr="001E182D">
        <w:tc>
          <w:tcPr>
            <w:tcW w:w="4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C52F43">
            <w:pPr>
              <w:pStyle w:val="a3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Безопасность и выживание в экстремальных ситуациях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2F43" w:rsidRPr="001D05C5" w:rsidRDefault="00C52F43" w:rsidP="001D05C5">
            <w:pPr>
              <w:pStyle w:val="a3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6" w:history="1">
              <w:r w:rsidRPr="001D05C5">
                <w:rPr>
                  <w:rStyle w:val="ab"/>
                  <w:rFonts w:ascii="Times New Roman" w:hAnsi="Times New Roman"/>
                  <w:sz w:val="24"/>
                  <w:szCs w:val="24"/>
                </w:rPr>
                <w:t>www.hardtime.ru</w:t>
              </w:r>
            </w:hyperlink>
          </w:p>
        </w:tc>
      </w:tr>
    </w:tbl>
    <w:p w:rsidR="00B73AD1" w:rsidRPr="001D05C5" w:rsidRDefault="00B73AD1" w:rsidP="001D05C5">
      <w:pPr>
        <w:pStyle w:val="a3"/>
        <w:rPr>
          <w:rFonts w:ascii="Times New Roman" w:hAnsi="Times New Roman"/>
          <w:sz w:val="24"/>
          <w:szCs w:val="24"/>
        </w:rPr>
      </w:pPr>
    </w:p>
    <w:p w:rsidR="001E182D" w:rsidRPr="001D05C5" w:rsidRDefault="001E182D" w:rsidP="001D05C5">
      <w:pPr>
        <w:pStyle w:val="a3"/>
        <w:rPr>
          <w:rFonts w:ascii="Times New Roman" w:hAnsi="Times New Roman"/>
          <w:sz w:val="24"/>
          <w:szCs w:val="24"/>
        </w:rPr>
      </w:pPr>
    </w:p>
    <w:p w:rsidR="001E182D" w:rsidRDefault="00C52F43" w:rsidP="001D05C5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Материально-</w:t>
      </w:r>
      <w:r w:rsidR="001E182D" w:rsidRPr="001D05C5">
        <w:rPr>
          <w:rFonts w:ascii="Times New Roman" w:eastAsia="Times New Roman" w:hAnsi="Times New Roman" w:cs="Times New Roman"/>
          <w:b/>
          <w:bCs/>
        </w:rPr>
        <w:t>техническое обеспечение учебного предмета</w:t>
      </w:r>
    </w:p>
    <w:p w:rsidR="00C52F43" w:rsidRPr="001D05C5" w:rsidRDefault="00C52F43" w:rsidP="001D05C5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</w:rPr>
      </w:pP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7497"/>
        <w:gridCol w:w="1417"/>
      </w:tblGrid>
      <w:tr w:rsidR="00C52F43" w:rsidRPr="00C52F43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3" w:rsidRPr="001D05C5" w:rsidRDefault="00C52F43" w:rsidP="00C52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43" w:rsidRPr="001D05C5" w:rsidRDefault="00C52F43" w:rsidP="00C52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Учебно-практическое и лабораторное оборудование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43" w:rsidRPr="00C52F43" w:rsidRDefault="00C52F43" w:rsidP="00C52F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2F43">
              <w:rPr>
                <w:rFonts w:ascii="Times New Roman" w:hAnsi="Times New Roman"/>
                <w:sz w:val="24"/>
                <w:szCs w:val="24"/>
                <w:highlight w:val="yellow"/>
              </w:rPr>
              <w:t>Количество</w:t>
            </w: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Аптечка индивидуальна АИ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Аптечка универсальная «АППОЛО»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Противогаз ГП-7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Сумка санинструктора (укомплектованная)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Макет автомата АК-74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Респиратор Фильтрующий Р-2У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ОЗК (Плащ, чулки, перчатки)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Компас «Азимут»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Шины лестничные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Макет автомата «Юнкер-2»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Сейф для хранения автоматов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Пневматический пистолет МР 654</w:t>
            </w:r>
            <w:proofErr w:type="gramStart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Макаров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Лазерный стрелковый комплекс «Рубин»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Индикатор радиоактивности «</w:t>
            </w:r>
            <w:proofErr w:type="spellStart"/>
            <w:r w:rsidRPr="001D05C5">
              <w:rPr>
                <w:rFonts w:ascii="Times New Roman" w:hAnsi="Times New Roman"/>
                <w:sz w:val="24"/>
                <w:szCs w:val="24"/>
              </w:rPr>
              <w:t>Radex</w:t>
            </w:r>
            <w:proofErr w:type="spellEnd"/>
            <w:r w:rsidRPr="001D0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Респиратор портативный «Алина-200 АВК»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 xml:space="preserve">Шина транспортировочная </w:t>
            </w:r>
            <w:proofErr w:type="spellStart"/>
            <w:r w:rsidRPr="001D05C5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1D05C5">
              <w:rPr>
                <w:rFonts w:ascii="Times New Roman" w:hAnsi="Times New Roman"/>
                <w:sz w:val="24"/>
                <w:szCs w:val="24"/>
              </w:rPr>
              <w:t xml:space="preserve"> для нижних конечностей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Макет-тренажёр для реанимационных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82D" w:rsidRPr="001D05C5" w:rsidTr="00C52F4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5C5">
              <w:rPr>
                <w:rFonts w:ascii="Times New Roman" w:hAnsi="Times New Roman"/>
                <w:sz w:val="24"/>
                <w:szCs w:val="24"/>
              </w:rPr>
              <w:t>Перевязочные средства и шовные материалы лейкопластыри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82D" w:rsidRPr="001D05C5" w:rsidRDefault="001E182D" w:rsidP="001D0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82D" w:rsidRPr="001D05C5" w:rsidRDefault="001E182D" w:rsidP="001D05C5">
      <w:pPr>
        <w:pStyle w:val="a3"/>
        <w:rPr>
          <w:rFonts w:ascii="Times New Roman" w:hAnsi="Times New Roman"/>
          <w:sz w:val="24"/>
          <w:szCs w:val="24"/>
        </w:rPr>
      </w:pPr>
    </w:p>
    <w:sectPr w:rsidR="001E182D" w:rsidRPr="001D05C5" w:rsidSect="0076393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EC"/>
    <w:multiLevelType w:val="hybridMultilevel"/>
    <w:tmpl w:val="DE80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13F3F"/>
    <w:multiLevelType w:val="hybridMultilevel"/>
    <w:tmpl w:val="1F0EADC2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C36"/>
    <w:multiLevelType w:val="hybridMultilevel"/>
    <w:tmpl w:val="0C709DF4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7BD"/>
    <w:multiLevelType w:val="hybridMultilevel"/>
    <w:tmpl w:val="FB48A2AE"/>
    <w:lvl w:ilvl="0" w:tplc="1570CE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43E55A7"/>
    <w:multiLevelType w:val="hybridMultilevel"/>
    <w:tmpl w:val="44C49A64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1A8B"/>
    <w:multiLevelType w:val="hybridMultilevel"/>
    <w:tmpl w:val="02BAEFE2"/>
    <w:lvl w:ilvl="0" w:tplc="1570CE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936923"/>
    <w:multiLevelType w:val="hybridMultilevel"/>
    <w:tmpl w:val="58344D80"/>
    <w:lvl w:ilvl="0" w:tplc="1570CE86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005273"/>
    <w:multiLevelType w:val="hybridMultilevel"/>
    <w:tmpl w:val="7D465884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C36AE"/>
    <w:multiLevelType w:val="hybridMultilevel"/>
    <w:tmpl w:val="2AC2CE9C"/>
    <w:lvl w:ilvl="0" w:tplc="E79E5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B72F4"/>
    <w:multiLevelType w:val="hybridMultilevel"/>
    <w:tmpl w:val="9CD8A49A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268744C7"/>
    <w:multiLevelType w:val="hybridMultilevel"/>
    <w:tmpl w:val="A7085382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62DF"/>
    <w:multiLevelType w:val="hybridMultilevel"/>
    <w:tmpl w:val="53507D68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>
    <w:nsid w:val="2D3330FC"/>
    <w:multiLevelType w:val="hybridMultilevel"/>
    <w:tmpl w:val="341A11B2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2E3F6FC5"/>
    <w:multiLevelType w:val="hybridMultilevel"/>
    <w:tmpl w:val="310AC3E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458F5"/>
    <w:multiLevelType w:val="hybridMultilevel"/>
    <w:tmpl w:val="DF14B262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B3A49"/>
    <w:multiLevelType w:val="hybridMultilevel"/>
    <w:tmpl w:val="8C6A3160"/>
    <w:lvl w:ilvl="0" w:tplc="1570CE86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28130C8"/>
    <w:multiLevelType w:val="hybridMultilevel"/>
    <w:tmpl w:val="76D68AB0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A5174D0"/>
    <w:multiLevelType w:val="hybridMultilevel"/>
    <w:tmpl w:val="3280E51A"/>
    <w:lvl w:ilvl="0" w:tplc="B8309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AE6C5D"/>
    <w:multiLevelType w:val="hybridMultilevel"/>
    <w:tmpl w:val="11486048"/>
    <w:lvl w:ilvl="0" w:tplc="1570CE8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5000C2"/>
    <w:multiLevelType w:val="hybridMultilevel"/>
    <w:tmpl w:val="8D9AB29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6E5B03"/>
    <w:multiLevelType w:val="hybridMultilevel"/>
    <w:tmpl w:val="DF289A1E"/>
    <w:lvl w:ilvl="0" w:tplc="D88620F0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A77EF"/>
    <w:multiLevelType w:val="hybridMultilevel"/>
    <w:tmpl w:val="9ABC9D54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7A461A"/>
    <w:multiLevelType w:val="hybridMultilevel"/>
    <w:tmpl w:val="25F44D96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0316E"/>
    <w:multiLevelType w:val="hybridMultilevel"/>
    <w:tmpl w:val="120EE6CE"/>
    <w:lvl w:ilvl="0" w:tplc="1570CE86">
      <w:start w:val="1"/>
      <w:numFmt w:val="bullet"/>
      <w:lvlText w:val="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560D6F66"/>
    <w:multiLevelType w:val="hybridMultilevel"/>
    <w:tmpl w:val="D1F2B6F2"/>
    <w:lvl w:ilvl="0" w:tplc="1570CE86">
      <w:start w:val="1"/>
      <w:numFmt w:val="bullet"/>
      <w:lvlText w:val="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D827E34"/>
    <w:multiLevelType w:val="hybridMultilevel"/>
    <w:tmpl w:val="BE960ACA"/>
    <w:lvl w:ilvl="0" w:tplc="1570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E4DFE"/>
    <w:multiLevelType w:val="hybridMultilevel"/>
    <w:tmpl w:val="ACF85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56EF4"/>
    <w:multiLevelType w:val="hybridMultilevel"/>
    <w:tmpl w:val="A3BE2F04"/>
    <w:lvl w:ilvl="0" w:tplc="1570CE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D40ED7"/>
    <w:multiLevelType w:val="hybridMultilevel"/>
    <w:tmpl w:val="E2A0A2E0"/>
    <w:lvl w:ilvl="0" w:tplc="06009C5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E05C25"/>
    <w:multiLevelType w:val="hybridMultilevel"/>
    <w:tmpl w:val="FAAAE884"/>
    <w:lvl w:ilvl="0" w:tplc="B8309D3A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9065F63"/>
    <w:multiLevelType w:val="hybridMultilevel"/>
    <w:tmpl w:val="4BC2CDE8"/>
    <w:lvl w:ilvl="0" w:tplc="E58A8A0C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5">
    <w:nsid w:val="6ACB380B"/>
    <w:multiLevelType w:val="hybridMultilevel"/>
    <w:tmpl w:val="884AE5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74E55"/>
    <w:multiLevelType w:val="hybridMultilevel"/>
    <w:tmpl w:val="AEE40126"/>
    <w:lvl w:ilvl="0" w:tplc="42029EE6">
      <w:start w:val="11"/>
      <w:numFmt w:val="bullet"/>
      <w:lvlText w:val="•"/>
      <w:lvlJc w:val="left"/>
      <w:pPr>
        <w:ind w:left="103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8">
    <w:nsid w:val="728A5A22"/>
    <w:multiLevelType w:val="hybridMultilevel"/>
    <w:tmpl w:val="49F6E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8057C1"/>
    <w:multiLevelType w:val="hybridMultilevel"/>
    <w:tmpl w:val="05E69866"/>
    <w:lvl w:ilvl="0" w:tplc="EAF6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D7FCD"/>
    <w:multiLevelType w:val="hybridMultilevel"/>
    <w:tmpl w:val="793444B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265A"/>
    <w:multiLevelType w:val="hybridMultilevel"/>
    <w:tmpl w:val="23E21D5A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D5911"/>
    <w:multiLevelType w:val="hybridMultilevel"/>
    <w:tmpl w:val="667642F0"/>
    <w:lvl w:ilvl="0" w:tplc="42029EE6">
      <w:start w:val="1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7D56C3"/>
    <w:multiLevelType w:val="hybridMultilevel"/>
    <w:tmpl w:val="71AC4DBE"/>
    <w:lvl w:ilvl="0" w:tplc="B8309D3A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4">
    <w:nsid w:val="7B165BC2"/>
    <w:multiLevelType w:val="hybridMultilevel"/>
    <w:tmpl w:val="C6927A96"/>
    <w:lvl w:ilvl="0" w:tplc="B8309D3A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7E27782E"/>
    <w:multiLevelType w:val="hybridMultilevel"/>
    <w:tmpl w:val="A1387E10"/>
    <w:lvl w:ilvl="0" w:tplc="0419000F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36"/>
  </w:num>
  <w:num w:numId="5">
    <w:abstractNumId w:val="38"/>
  </w:num>
  <w:num w:numId="6">
    <w:abstractNumId w:val="29"/>
  </w:num>
  <w:num w:numId="7">
    <w:abstractNumId w:val="21"/>
  </w:num>
  <w:num w:numId="8">
    <w:abstractNumId w:val="18"/>
  </w:num>
  <w:num w:numId="9">
    <w:abstractNumId w:val="43"/>
  </w:num>
  <w:num w:numId="10">
    <w:abstractNumId w:val="10"/>
  </w:num>
  <w:num w:numId="11">
    <w:abstractNumId w:val="22"/>
  </w:num>
  <w:num w:numId="12">
    <w:abstractNumId w:val="34"/>
  </w:num>
  <w:num w:numId="13">
    <w:abstractNumId w:val="33"/>
  </w:num>
  <w:num w:numId="14">
    <w:abstractNumId w:val="13"/>
  </w:num>
  <w:num w:numId="15">
    <w:abstractNumId w:val="17"/>
  </w:num>
  <w:num w:numId="16">
    <w:abstractNumId w:val="44"/>
  </w:num>
  <w:num w:numId="17">
    <w:abstractNumId w:val="12"/>
  </w:num>
  <w:num w:numId="18">
    <w:abstractNumId w:val="15"/>
  </w:num>
  <w:num w:numId="19">
    <w:abstractNumId w:val="37"/>
  </w:num>
  <w:num w:numId="20">
    <w:abstractNumId w:val="35"/>
  </w:num>
  <w:num w:numId="21">
    <w:abstractNumId w:val="25"/>
  </w:num>
  <w:num w:numId="22">
    <w:abstractNumId w:val="14"/>
  </w:num>
  <w:num w:numId="23">
    <w:abstractNumId w:val="40"/>
  </w:num>
  <w:num w:numId="24">
    <w:abstractNumId w:val="5"/>
  </w:num>
  <w:num w:numId="25">
    <w:abstractNumId w:val="41"/>
  </w:num>
  <w:num w:numId="26">
    <w:abstractNumId w:val="20"/>
  </w:num>
  <w:num w:numId="27">
    <w:abstractNumId w:val="42"/>
  </w:num>
  <w:num w:numId="28">
    <w:abstractNumId w:val="45"/>
  </w:num>
  <w:num w:numId="29">
    <w:abstractNumId w:val="23"/>
  </w:num>
  <w:num w:numId="30">
    <w:abstractNumId w:val="24"/>
  </w:num>
  <w:num w:numId="31">
    <w:abstractNumId w:val="32"/>
  </w:num>
  <w:num w:numId="32">
    <w:abstractNumId w:val="30"/>
  </w:num>
  <w:num w:numId="33">
    <w:abstractNumId w:val="28"/>
  </w:num>
  <w:num w:numId="34">
    <w:abstractNumId w:val="2"/>
  </w:num>
  <w:num w:numId="35">
    <w:abstractNumId w:val="3"/>
  </w:num>
  <w:num w:numId="36">
    <w:abstractNumId w:val="31"/>
  </w:num>
  <w:num w:numId="37">
    <w:abstractNumId w:val="6"/>
  </w:num>
  <w:num w:numId="38">
    <w:abstractNumId w:val="19"/>
  </w:num>
  <w:num w:numId="39">
    <w:abstractNumId w:val="8"/>
  </w:num>
  <w:num w:numId="40">
    <w:abstractNumId w:val="16"/>
  </w:num>
  <w:num w:numId="41">
    <w:abstractNumId w:val="26"/>
  </w:num>
  <w:num w:numId="42">
    <w:abstractNumId w:val="7"/>
  </w:num>
  <w:num w:numId="43">
    <w:abstractNumId w:val="4"/>
  </w:num>
  <w:num w:numId="44">
    <w:abstractNumId w:val="27"/>
  </w:num>
  <w:num w:numId="45">
    <w:abstractNumId w:val="11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4C5A"/>
    <w:rsid w:val="0001105F"/>
    <w:rsid w:val="000B6B28"/>
    <w:rsid w:val="000C18C3"/>
    <w:rsid w:val="000C66B5"/>
    <w:rsid w:val="000D683F"/>
    <w:rsid w:val="000F3A63"/>
    <w:rsid w:val="00173AD2"/>
    <w:rsid w:val="001D05C5"/>
    <w:rsid w:val="001E182D"/>
    <w:rsid w:val="001F421A"/>
    <w:rsid w:val="00201422"/>
    <w:rsid w:val="0021684F"/>
    <w:rsid w:val="00270515"/>
    <w:rsid w:val="002903FC"/>
    <w:rsid w:val="002D3B06"/>
    <w:rsid w:val="0030641E"/>
    <w:rsid w:val="00322AB6"/>
    <w:rsid w:val="00357185"/>
    <w:rsid w:val="003637F2"/>
    <w:rsid w:val="00363E3E"/>
    <w:rsid w:val="00366129"/>
    <w:rsid w:val="00392D53"/>
    <w:rsid w:val="003E6C4B"/>
    <w:rsid w:val="00436C67"/>
    <w:rsid w:val="0048272C"/>
    <w:rsid w:val="00482B4B"/>
    <w:rsid w:val="00483ABE"/>
    <w:rsid w:val="004901AC"/>
    <w:rsid w:val="004C5FAB"/>
    <w:rsid w:val="004D3E59"/>
    <w:rsid w:val="004E64B2"/>
    <w:rsid w:val="00513217"/>
    <w:rsid w:val="00527222"/>
    <w:rsid w:val="00542E04"/>
    <w:rsid w:val="00577A97"/>
    <w:rsid w:val="005853E3"/>
    <w:rsid w:val="005C7583"/>
    <w:rsid w:val="005E70DC"/>
    <w:rsid w:val="005F52FD"/>
    <w:rsid w:val="00632308"/>
    <w:rsid w:val="00636B4D"/>
    <w:rsid w:val="00664F04"/>
    <w:rsid w:val="006710F2"/>
    <w:rsid w:val="00674F00"/>
    <w:rsid w:val="0067782A"/>
    <w:rsid w:val="00695436"/>
    <w:rsid w:val="006B49C5"/>
    <w:rsid w:val="006F119E"/>
    <w:rsid w:val="0071429F"/>
    <w:rsid w:val="00763936"/>
    <w:rsid w:val="0077117E"/>
    <w:rsid w:val="007766E9"/>
    <w:rsid w:val="008043B1"/>
    <w:rsid w:val="008161E0"/>
    <w:rsid w:val="0085080F"/>
    <w:rsid w:val="008B4584"/>
    <w:rsid w:val="008B45C4"/>
    <w:rsid w:val="008C752A"/>
    <w:rsid w:val="008E208E"/>
    <w:rsid w:val="008F42BD"/>
    <w:rsid w:val="009116DE"/>
    <w:rsid w:val="009A32E4"/>
    <w:rsid w:val="009B65AB"/>
    <w:rsid w:val="00A1781F"/>
    <w:rsid w:val="00A41847"/>
    <w:rsid w:val="00A437DE"/>
    <w:rsid w:val="00A44C5A"/>
    <w:rsid w:val="00A537BE"/>
    <w:rsid w:val="00A624C8"/>
    <w:rsid w:val="00A702FF"/>
    <w:rsid w:val="00A71D73"/>
    <w:rsid w:val="00AC502C"/>
    <w:rsid w:val="00AF2B8E"/>
    <w:rsid w:val="00B473D8"/>
    <w:rsid w:val="00B50FC2"/>
    <w:rsid w:val="00B524AA"/>
    <w:rsid w:val="00B637E1"/>
    <w:rsid w:val="00B73AD1"/>
    <w:rsid w:val="00B82409"/>
    <w:rsid w:val="00BA2067"/>
    <w:rsid w:val="00BB69CA"/>
    <w:rsid w:val="00BD07B0"/>
    <w:rsid w:val="00BD5EEB"/>
    <w:rsid w:val="00BE40D8"/>
    <w:rsid w:val="00C22528"/>
    <w:rsid w:val="00C2543C"/>
    <w:rsid w:val="00C2574E"/>
    <w:rsid w:val="00C52F43"/>
    <w:rsid w:val="00C65F3B"/>
    <w:rsid w:val="00C74D31"/>
    <w:rsid w:val="00C74E4B"/>
    <w:rsid w:val="00CC4DDE"/>
    <w:rsid w:val="00CD4CFC"/>
    <w:rsid w:val="00D334B5"/>
    <w:rsid w:val="00D519EA"/>
    <w:rsid w:val="00D65D1C"/>
    <w:rsid w:val="00DD28BA"/>
    <w:rsid w:val="00E56803"/>
    <w:rsid w:val="00E70A4D"/>
    <w:rsid w:val="00EC77C1"/>
    <w:rsid w:val="00ED214D"/>
    <w:rsid w:val="00F02953"/>
    <w:rsid w:val="00F243E7"/>
    <w:rsid w:val="00F76622"/>
    <w:rsid w:val="00FC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BD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42B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8F42BD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link w:val="a6"/>
    <w:uiPriority w:val="34"/>
    <w:qFormat/>
    <w:rsid w:val="008F42BD"/>
    <w:pPr>
      <w:widowControl w:val="0"/>
      <w:autoSpaceDE w:val="0"/>
      <w:autoSpaceDN w:val="0"/>
      <w:ind w:left="326" w:hanging="14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character" w:customStyle="1" w:styleId="1Tahoma115pt">
    <w:name w:val="Заголовок №1 + Tahoma;11;5 pt"/>
    <w:rsid w:val="000B6B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7">
    <w:name w:val="Table Grid"/>
    <w:basedOn w:val="a1"/>
    <w:uiPriority w:val="59"/>
    <w:rsid w:val="00B6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702FF"/>
    <w:rPr>
      <w:b/>
      <w:bCs/>
    </w:rPr>
  </w:style>
  <w:style w:type="character" w:styleId="a9">
    <w:name w:val="Emphasis"/>
    <w:basedOn w:val="a0"/>
    <w:uiPriority w:val="20"/>
    <w:qFormat/>
    <w:rsid w:val="00A702FF"/>
    <w:rPr>
      <w:i/>
      <w:iCs/>
    </w:rPr>
  </w:style>
  <w:style w:type="paragraph" w:styleId="aa">
    <w:name w:val="Normal (Web)"/>
    <w:basedOn w:val="a"/>
    <w:uiPriority w:val="99"/>
    <w:semiHidden/>
    <w:unhideWhenUsed/>
    <w:rsid w:val="00A702F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3">
    <w:name w:val="c4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D5EEB"/>
  </w:style>
  <w:style w:type="character" w:customStyle="1" w:styleId="c0">
    <w:name w:val="c0"/>
    <w:basedOn w:val="a0"/>
    <w:rsid w:val="00BD5EEB"/>
  </w:style>
  <w:style w:type="character" w:customStyle="1" w:styleId="c24">
    <w:name w:val="c24"/>
    <w:basedOn w:val="a0"/>
    <w:rsid w:val="00BD5EEB"/>
  </w:style>
  <w:style w:type="character" w:customStyle="1" w:styleId="c78">
    <w:name w:val="c78"/>
    <w:basedOn w:val="a0"/>
    <w:rsid w:val="00BD5EEB"/>
  </w:style>
  <w:style w:type="character" w:customStyle="1" w:styleId="c22">
    <w:name w:val="c22"/>
    <w:basedOn w:val="a0"/>
    <w:rsid w:val="00BD5EEB"/>
  </w:style>
  <w:style w:type="paragraph" w:customStyle="1" w:styleId="c73">
    <w:name w:val="c73"/>
    <w:basedOn w:val="a"/>
    <w:rsid w:val="00BD5EE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5">
    <w:name w:val="c15"/>
    <w:basedOn w:val="a0"/>
    <w:rsid w:val="00BD5EEB"/>
  </w:style>
  <w:style w:type="character" w:customStyle="1" w:styleId="c5">
    <w:name w:val="c5"/>
    <w:basedOn w:val="a0"/>
    <w:rsid w:val="004E64B2"/>
  </w:style>
  <w:style w:type="character" w:customStyle="1" w:styleId="c87">
    <w:name w:val="c87"/>
    <w:basedOn w:val="a0"/>
    <w:rsid w:val="004E64B2"/>
  </w:style>
  <w:style w:type="character" w:customStyle="1" w:styleId="c2">
    <w:name w:val="c2"/>
    <w:basedOn w:val="a0"/>
    <w:rsid w:val="004E64B2"/>
  </w:style>
  <w:style w:type="character" w:customStyle="1" w:styleId="c37">
    <w:name w:val="c37"/>
    <w:basedOn w:val="a0"/>
    <w:rsid w:val="004E64B2"/>
  </w:style>
  <w:style w:type="character" w:styleId="ab">
    <w:name w:val="Hyperlink"/>
    <w:basedOn w:val="a0"/>
    <w:uiPriority w:val="99"/>
    <w:unhideWhenUsed/>
    <w:rsid w:val="004E64B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4B2"/>
    <w:rPr>
      <w:color w:val="954F72" w:themeColor="followedHyperlink"/>
      <w:u w:val="single"/>
    </w:rPr>
  </w:style>
  <w:style w:type="paragraph" w:customStyle="1" w:styleId="c17">
    <w:name w:val="c17"/>
    <w:basedOn w:val="a"/>
    <w:rsid w:val="001E18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6">
    <w:name w:val="c26"/>
    <w:basedOn w:val="a0"/>
    <w:rsid w:val="001E182D"/>
  </w:style>
  <w:style w:type="character" w:customStyle="1" w:styleId="a6">
    <w:name w:val="Абзац списка Знак"/>
    <w:link w:val="a5"/>
    <w:uiPriority w:val="34"/>
    <w:qFormat/>
    <w:locked/>
    <w:rsid w:val="002903FC"/>
    <w:rPr>
      <w:rFonts w:ascii="Times New Roman" w:eastAsia="Times New Roman" w:hAnsi="Times New Roman" w:cs="Times New Roman"/>
      <w:lang w:eastAsia="ru-RU" w:bidi="ru-RU"/>
    </w:rPr>
  </w:style>
  <w:style w:type="character" w:customStyle="1" w:styleId="ad">
    <w:name w:val="Основной текст_"/>
    <w:basedOn w:val="a0"/>
    <w:link w:val="1"/>
    <w:locked/>
    <w:rsid w:val="002903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2903FC"/>
    <w:pPr>
      <w:widowControl w:val="0"/>
      <w:shd w:val="clear" w:color="auto" w:fill="FFFFFF"/>
      <w:spacing w:before="120" w:after="120" w:line="0" w:lineRule="atLeas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" TargetMode="External"/><Relationship Id="rId13" Type="http://schemas.openxmlformats.org/officeDocument/2006/relationships/hyperlink" Target="http://www.fsgv.ru" TargetMode="External"/><Relationship Id="rId18" Type="http://schemas.openxmlformats.org/officeDocument/2006/relationships/hyperlink" Target="http://festival.1september.ru" TargetMode="External"/><Relationship Id="rId26" Type="http://schemas.openxmlformats.org/officeDocument/2006/relationships/hyperlink" Target="http://www.hardtim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" TargetMode="External"/><Relationship Id="rId7" Type="http://schemas.openxmlformats.org/officeDocument/2006/relationships/hyperlink" Target="http://www.mvd.ru" TargetMode="External"/><Relationship Id="rId12" Type="http://schemas.openxmlformats.org/officeDocument/2006/relationships/hyperlink" Target="http://www.mnr.gov.ru" TargetMode="External"/><Relationship Id="rId17" Type="http://schemas.openxmlformats.org/officeDocument/2006/relationships/hyperlink" Target="http://www.gov.ed.ru" TargetMode="External"/><Relationship Id="rId25" Type="http://schemas.openxmlformats.org/officeDocument/2006/relationships/hyperlink" Target="http://www.bezopasnost.edu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n.ru" TargetMode="External"/><Relationship Id="rId20" Type="http://schemas.openxmlformats.org/officeDocument/2006/relationships/hyperlink" Target="http://personal-safety.redut-7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rf.gov.ru" TargetMode="External"/><Relationship Id="rId11" Type="http://schemas.openxmlformats.org/officeDocument/2006/relationships/hyperlink" Target="http://mon.gov.ru/" TargetMode="External"/><Relationship Id="rId24" Type="http://schemas.openxmlformats.org/officeDocument/2006/relationships/hyperlink" Target="http://r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s.gov.ru" TargetMode="External"/><Relationship Id="rId23" Type="http://schemas.openxmlformats.org/officeDocument/2006/relationships/hyperlink" Target="http://www.econavt-catalo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l.ru" TargetMode="External"/><Relationship Id="rId19" Type="http://schemas.openxmlformats.org/officeDocument/2006/relationships/hyperlink" Target="http://www.opasn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rf.ru" TargetMode="External"/><Relationship Id="rId14" Type="http://schemas.openxmlformats.org/officeDocument/2006/relationships/hyperlink" Target="http://www.mecom.ru/roshydro/pub/rus/index.htm" TargetMode="External"/><Relationship Id="rId22" Type="http://schemas.openxmlformats.org/officeDocument/2006/relationships/hyperlink" Target="http://moikompas.ru/compas/bezopasnost_d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5273-B89D-4FBD-873E-B8262A17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10125</Words>
  <Characters>57714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СОШ4</cp:lastModifiedBy>
  <cp:revision>40</cp:revision>
  <dcterms:created xsi:type="dcterms:W3CDTF">2021-09-03T22:40:00Z</dcterms:created>
  <dcterms:modified xsi:type="dcterms:W3CDTF">2022-11-01T23:06:00Z</dcterms:modified>
</cp:coreProperties>
</file>